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dxa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7"/>
        <w:gridCol w:w="4134"/>
      </w:tblGrid>
      <w:tr w:rsidR="00C91D05" w:rsidRPr="00C91D05" w14:paraId="1277703F" w14:textId="77777777" w:rsidTr="00C91D05">
        <w:trPr>
          <w:trHeight w:val="165"/>
        </w:trPr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7A40E7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6E18C517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b/>
                <w:bCs/>
                <w:kern w:val="0"/>
                <w:u w:val="single"/>
                <w:lang w:eastAsia="en-GB"/>
                <w14:ligatures w14:val="none"/>
              </w:rPr>
              <w:t>SEFTON COUNCIL – ADULT SOCIAL CARE</w:t>
            </w: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474E0834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b/>
                <w:bCs/>
                <w:kern w:val="0"/>
                <w:u w:val="single"/>
                <w:lang w:eastAsia="en-GB"/>
                <w14:ligatures w14:val="none"/>
              </w:rPr>
              <w:t>PERSON SPECIFICATION</w:t>
            </w: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9D8EAE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Please read the guidance notes before completing your application form.  Please demonstrate, with examples, how you meet the criteria for the post, as set out below. </w:t>
            </w:r>
          </w:p>
        </w:tc>
      </w:tr>
    </w:tbl>
    <w:p w14:paraId="0B19DBDC" w14:textId="77777777" w:rsidR="00C91D05" w:rsidRPr="00C91D05" w:rsidRDefault="00C91D05" w:rsidP="00C91D05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C91D05">
        <w:rPr>
          <w:rFonts w:ascii="Arial" w:eastAsia="Times New Roman" w:hAnsi="Arial" w:cs="Arial"/>
          <w:kern w:val="0"/>
          <w:sz w:val="8"/>
          <w:szCs w:val="8"/>
          <w:lang w:eastAsia="en-GB"/>
          <w14:ligatures w14:val="none"/>
        </w:rPr>
        <w:t> </w:t>
      </w:r>
    </w:p>
    <w:tbl>
      <w:tblPr>
        <w:tblW w:w="0" w:type="dxa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5"/>
        <w:gridCol w:w="3359"/>
        <w:gridCol w:w="1635"/>
        <w:gridCol w:w="2452"/>
      </w:tblGrid>
      <w:tr w:rsidR="00C91D05" w:rsidRPr="00C91D05" w14:paraId="1F1DA8F9" w14:textId="77777777" w:rsidTr="00C91D05">
        <w:trPr>
          <w:trHeight w:val="30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143885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Job Title:</w:t>
            </w:r>
            <w:r w:rsidRPr="00C91D0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C94FF5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Occupational Therapist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0D5DC4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Post Number:</w:t>
            </w:r>
            <w:r w:rsidRPr="00C91D0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1DD31A79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46AB4782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33E31EDE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23FFEB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</w:tbl>
    <w:p w14:paraId="4FE820B0" w14:textId="77777777" w:rsidR="00C91D05" w:rsidRPr="00C91D05" w:rsidRDefault="00C91D05" w:rsidP="00C91D05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C91D05">
        <w:rPr>
          <w:rFonts w:ascii="Arial" w:eastAsia="Times New Roman" w:hAnsi="Arial" w:cs="Arial"/>
          <w:kern w:val="0"/>
          <w:sz w:val="8"/>
          <w:szCs w:val="8"/>
          <w:lang w:eastAsia="en-GB"/>
          <w14:ligatures w14:val="none"/>
        </w:rPr>
        <w:t> </w:t>
      </w:r>
    </w:p>
    <w:tbl>
      <w:tblPr>
        <w:tblW w:w="0" w:type="dxa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84"/>
        <w:gridCol w:w="2946"/>
        <w:gridCol w:w="2862"/>
        <w:gridCol w:w="1363"/>
      </w:tblGrid>
      <w:tr w:rsidR="00C91D05" w:rsidRPr="00C91D05" w14:paraId="620AEA59" w14:textId="77777777" w:rsidTr="00C91D05">
        <w:trPr>
          <w:trHeight w:val="300"/>
        </w:trPr>
        <w:tc>
          <w:tcPr>
            <w:tcW w:w="270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CCCCCC"/>
            <w:vAlign w:val="center"/>
            <w:hideMark/>
          </w:tcPr>
          <w:p w14:paraId="173ADDAD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Criteria</w:t>
            </w:r>
            <w:r w:rsidRPr="00C91D0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5385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CCCCCC"/>
            <w:vAlign w:val="center"/>
            <w:hideMark/>
          </w:tcPr>
          <w:p w14:paraId="4856F23D" w14:textId="77777777" w:rsidR="00C91D05" w:rsidRPr="00C91D05" w:rsidRDefault="00C91D05" w:rsidP="00C91D0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Essential</w:t>
            </w:r>
            <w:r w:rsidRPr="00C91D0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5385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CCCCCC"/>
            <w:vAlign w:val="center"/>
            <w:hideMark/>
          </w:tcPr>
          <w:p w14:paraId="4A97F76F" w14:textId="77777777" w:rsidR="00C91D05" w:rsidRPr="00C91D05" w:rsidRDefault="00C91D05" w:rsidP="00C91D0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Desirable</w:t>
            </w:r>
            <w:r w:rsidRPr="00C91D0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62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  <w:hideMark/>
          </w:tcPr>
          <w:p w14:paraId="42FC3F08" w14:textId="77777777" w:rsidR="00C91D05" w:rsidRPr="00C91D05" w:rsidRDefault="00C91D05" w:rsidP="00C91D0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Assessment Method</w:t>
            </w:r>
            <w:r w:rsidRPr="00C91D0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C91D05" w:rsidRPr="00C91D05" w14:paraId="4E691315" w14:textId="77777777" w:rsidTr="00C91D05">
        <w:trPr>
          <w:trHeight w:val="1305"/>
        </w:trPr>
        <w:tc>
          <w:tcPr>
            <w:tcW w:w="270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CD4D5E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7A1E04B5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Qualifications</w:t>
            </w:r>
            <w:r w:rsidRPr="00C91D0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5385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A793BB" w14:textId="77777777" w:rsidR="00C91D05" w:rsidRPr="00C91D05" w:rsidRDefault="00C91D05" w:rsidP="00C91D05">
            <w:pPr>
              <w:spacing w:after="0" w:line="240" w:lineRule="auto"/>
              <w:ind w:right="-270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73DB5010" w14:textId="77777777" w:rsidR="00C91D05" w:rsidRPr="00C91D05" w:rsidRDefault="00C91D05" w:rsidP="00C91D05">
            <w:pPr>
              <w:spacing w:after="0" w:line="240" w:lineRule="auto"/>
              <w:ind w:right="-270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Diploma or Degree qualification in Occupational Therapy. </w:t>
            </w:r>
          </w:p>
          <w:p w14:paraId="3F9B5BA4" w14:textId="77777777" w:rsidR="00C91D05" w:rsidRPr="00C91D05" w:rsidRDefault="00C91D05" w:rsidP="00C91D05">
            <w:pPr>
              <w:spacing w:after="0" w:line="240" w:lineRule="auto"/>
              <w:ind w:right="-270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461776B9" w14:textId="77777777" w:rsidR="00C91D05" w:rsidRPr="00C91D05" w:rsidRDefault="00C91D05" w:rsidP="00C91D05">
            <w:pPr>
              <w:spacing w:after="0" w:line="240" w:lineRule="auto"/>
              <w:ind w:right="-270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Registered with Health and Care Professions Council. </w:t>
            </w:r>
          </w:p>
          <w:p w14:paraId="0D327060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5385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0DCC31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2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5F7248" w14:textId="77777777" w:rsidR="00C91D05" w:rsidRPr="00C91D05" w:rsidRDefault="00C91D05" w:rsidP="00C91D0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1FAFFF03" w14:textId="77777777" w:rsidR="00C91D05" w:rsidRPr="00C91D05" w:rsidRDefault="00C91D05" w:rsidP="00C91D0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Certificates </w:t>
            </w:r>
          </w:p>
          <w:p w14:paraId="3DD6DB2D" w14:textId="77777777" w:rsidR="00C91D05" w:rsidRPr="00C91D05" w:rsidRDefault="00C91D05" w:rsidP="00C91D0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76A312F4" w14:textId="77777777" w:rsidR="00C91D05" w:rsidRPr="00C91D05" w:rsidRDefault="00C91D05" w:rsidP="00C91D0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691B1106" w14:textId="77777777" w:rsidR="00C91D05" w:rsidRPr="00C91D05" w:rsidRDefault="00C91D05" w:rsidP="00C91D0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</w:tc>
      </w:tr>
      <w:tr w:rsidR="00C91D05" w:rsidRPr="00C91D05" w14:paraId="659C3DF7" w14:textId="77777777" w:rsidTr="00C91D05">
        <w:trPr>
          <w:trHeight w:val="1215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0DE8CB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20A87742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Experience</w:t>
            </w:r>
            <w:r w:rsidRPr="00C91D0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5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F3EBB3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1DA6323B" w14:textId="30BC3CFB" w:rsidR="00C91D05" w:rsidRPr="00C91D05" w:rsidRDefault="00C91D05" w:rsidP="00C91D05">
            <w:pPr>
              <w:spacing w:after="0" w:line="240" w:lineRule="auto"/>
              <w:ind w:right="-270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Assessment and analysis of function</w:t>
            </w:r>
            <w:r w:rsidR="00AA48F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a</w:t>
            </w:r>
            <w:r w:rsidR="00AA48F7">
              <w:rPr>
                <w:rFonts w:eastAsia="Times New Roman"/>
                <w:kern w:val="0"/>
                <w:lang w:eastAsia="en-GB"/>
                <w14:ligatures w14:val="none"/>
              </w:rPr>
              <w:t>l</w:t>
            </w: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skills. </w:t>
            </w:r>
          </w:p>
          <w:p w14:paraId="0BE1D32F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5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6F6C11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5A91B8A4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Experience in treatment and rehabilitation aspects of a number of medical, mental health and learning disabilities. </w:t>
            </w:r>
          </w:p>
          <w:p w14:paraId="23655E25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02D980DF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Evidence of post-qualifying experience in a number of specialism’s e.g. neurological deficit, orthopaedics, mental health. </w:t>
            </w:r>
          </w:p>
          <w:p w14:paraId="6D318CCD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20F3919C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Management experience and responsibility for staff. </w:t>
            </w:r>
          </w:p>
          <w:p w14:paraId="3B25BEE6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3219645C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32BD8FE" w14:textId="77777777" w:rsidR="00C91D05" w:rsidRPr="00C91D05" w:rsidRDefault="00C91D05" w:rsidP="00C91D0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14304B43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All elements will be assessed via application and interview </w:t>
            </w:r>
          </w:p>
          <w:p w14:paraId="1BC40BA7" w14:textId="77777777" w:rsidR="00C91D05" w:rsidRPr="00C91D05" w:rsidRDefault="00C91D05" w:rsidP="00C91D0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4AFFD5FE" w14:textId="77777777" w:rsidR="00C91D05" w:rsidRPr="00C91D05" w:rsidRDefault="00C91D05" w:rsidP="00C91D0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53C14052" w14:textId="77777777" w:rsidR="00C91D05" w:rsidRPr="00C91D05" w:rsidRDefault="00C91D05" w:rsidP="00C91D0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37CD7BD5" w14:textId="77777777" w:rsidR="00C91D05" w:rsidRPr="00C91D05" w:rsidRDefault="00C91D05" w:rsidP="00C91D0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61145F63" w14:textId="77777777" w:rsidR="00C91D05" w:rsidRPr="00C91D05" w:rsidRDefault="00C91D05" w:rsidP="00C91D0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</w:tc>
      </w:tr>
      <w:tr w:rsidR="00C91D05" w:rsidRPr="00C91D05" w14:paraId="2BE40EB0" w14:textId="77777777" w:rsidTr="00C91D05">
        <w:trPr>
          <w:trHeight w:val="1695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02273D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0BA82854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Demonstrable skills, knowledge and aptitudes</w:t>
            </w:r>
            <w:r w:rsidRPr="00C91D0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5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1FD7D6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59A804DB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Ability to work within a multi-disciplinary team setting. </w:t>
            </w:r>
          </w:p>
          <w:p w14:paraId="1DCF36C7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31753561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Demonstrate an empathic approach to peoples’ problems. </w:t>
            </w:r>
          </w:p>
          <w:p w14:paraId="788D8FD8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69D447DA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Demonstrate a commitment to the delivery and development of the Occupational Therapy Service. </w:t>
            </w:r>
          </w:p>
          <w:p w14:paraId="0FD5761A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0B20793F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Demonstrate a commitment to the philosophy of and be prepared to work to professional guidelines issues by Health and Care </w:t>
            </w: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lastRenderedPageBreak/>
              <w:t>Professions Council. Therapists. </w:t>
            </w:r>
          </w:p>
          <w:p w14:paraId="77D82965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3AB8FAC8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Value people as individuals and be prepared to work in partnership with service users. </w:t>
            </w:r>
          </w:p>
        </w:tc>
        <w:tc>
          <w:tcPr>
            <w:tcW w:w="5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79A47E" w14:textId="77777777" w:rsidR="00C91D05" w:rsidRPr="00C91D05" w:rsidRDefault="00C91D05" w:rsidP="00C91D05">
            <w:pPr>
              <w:spacing w:after="0" w:line="240" w:lineRule="auto"/>
              <w:ind w:right="-270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lastRenderedPageBreak/>
              <w:t> </w:t>
            </w:r>
          </w:p>
          <w:p w14:paraId="06A86DD0" w14:textId="77777777" w:rsidR="00C91D05" w:rsidRPr="00C91D05" w:rsidRDefault="00C91D05" w:rsidP="00C91D05">
            <w:pPr>
              <w:spacing w:after="0" w:line="240" w:lineRule="auto"/>
              <w:ind w:right="-270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Working knowledge of Microsoft Office products. </w:t>
            </w:r>
          </w:p>
          <w:p w14:paraId="06897798" w14:textId="77777777" w:rsidR="00C91D05" w:rsidRPr="00C91D05" w:rsidRDefault="00C91D05" w:rsidP="00C91D05">
            <w:pPr>
              <w:spacing w:after="0" w:line="240" w:lineRule="auto"/>
              <w:ind w:right="-270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62BDAA14" w14:textId="77777777" w:rsidR="00C91D05" w:rsidRPr="00C91D05" w:rsidRDefault="00C91D05" w:rsidP="00C91D05">
            <w:pPr>
              <w:spacing w:after="0" w:line="240" w:lineRule="auto"/>
              <w:ind w:right="-270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Demonstrate an awareness of Local and National directives in relation to Occupational Therapy Services. </w:t>
            </w:r>
          </w:p>
          <w:p w14:paraId="2132B362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1188295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145648A7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All elements will be assessed via application and interview </w:t>
            </w:r>
          </w:p>
          <w:p w14:paraId="4D2DDCD3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737D604B" w14:textId="77777777" w:rsidR="00C91D05" w:rsidRPr="00C91D05" w:rsidRDefault="00C91D05" w:rsidP="00C91D0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</w:tc>
      </w:tr>
      <w:tr w:rsidR="00C91D05" w:rsidRPr="00C91D05" w14:paraId="33A3A2C0" w14:textId="77777777" w:rsidTr="00C91D05">
        <w:trPr>
          <w:trHeight w:val="300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145013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1150D673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Special requirements</w:t>
            </w:r>
            <w:r w:rsidRPr="00C91D0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5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3FC2AE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5A1C834C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This post is registered as exempt from the Rehabilitation of Offenders Act 1974 and in accordance with the Police Act; the successful candidate must be able to obtain satisfactory Enhanced Disclosure &amp; Barring Service Record Disclosure in order to be appointed to the post.  In the respect a criminal record check will be undertaken prior to confirmation of appointment. </w:t>
            </w:r>
          </w:p>
          <w:p w14:paraId="12E5DEA4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5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9AFFDD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56834C" w14:textId="77777777" w:rsidR="00C91D05" w:rsidRPr="00C91D05" w:rsidRDefault="00C91D05" w:rsidP="00C91D0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01F7D56D" w14:textId="77777777" w:rsidR="00C91D05" w:rsidRPr="00C91D05" w:rsidRDefault="00C91D05" w:rsidP="00C91D0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Certificate </w:t>
            </w:r>
          </w:p>
          <w:p w14:paraId="1BC36FC5" w14:textId="77777777" w:rsidR="00C91D05" w:rsidRPr="00C91D05" w:rsidRDefault="00C91D05" w:rsidP="00C91D0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</w:tc>
      </w:tr>
      <w:tr w:rsidR="00C91D05" w:rsidRPr="00C91D05" w14:paraId="73F51DA3" w14:textId="77777777" w:rsidTr="00C91D05">
        <w:trPr>
          <w:trHeight w:val="285"/>
        </w:trPr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A7637D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Other</w:t>
            </w:r>
            <w:r w:rsidRPr="00C91D05"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5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BA06DAD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Thorough understanding of client-data legislation requirements.  </w:t>
            </w:r>
          </w:p>
          <w:p w14:paraId="349C79B0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71F527BB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Understanding of and commitment to equal opportunities. </w:t>
            </w:r>
          </w:p>
          <w:p w14:paraId="6502261F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1E7D5066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Work at any location across the Sefton Borough. </w:t>
            </w:r>
          </w:p>
          <w:p w14:paraId="48822A6D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44A27B7A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val="en-US" w:eastAsia="en-GB"/>
                <w14:ligatures w14:val="none"/>
              </w:rPr>
              <w:t>Must be legally entitled to work in the</w:t>
            </w: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2867D608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val="en-US" w:eastAsia="en-GB"/>
                <w14:ligatures w14:val="none"/>
              </w:rPr>
              <w:t>UK.</w:t>
            </w: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328ABB29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0F3AEDF6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val="en-US" w:eastAsia="en-GB"/>
                <w14:ligatures w14:val="none"/>
              </w:rPr>
              <w:t>The Council operates a no smoking policy. Employees are not allowed to smoke in the workplace or to take smoking breaks during work time.</w:t>
            </w: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5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2C7B694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Thorough commitment to providing a quality professional service within a customer-service environment. </w:t>
            </w:r>
          </w:p>
          <w:p w14:paraId="22B43F28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77E7B0E1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Maintain and encourage effective employee relations. </w:t>
            </w:r>
          </w:p>
          <w:p w14:paraId="0E798F4B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687AE4EB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val="en-US" w:eastAsia="en-GB"/>
                <w14:ligatures w14:val="none"/>
              </w:rPr>
              <w:t>Casual car user.</w:t>
            </w: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  <w:p w14:paraId="4DACFFCF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DE8C62" w14:textId="77777777" w:rsidR="00C91D05" w:rsidRPr="00C91D05" w:rsidRDefault="00C91D05" w:rsidP="00C91D0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Elements will be assessed via certificate, application and interview </w:t>
            </w:r>
          </w:p>
          <w:p w14:paraId="74BC3974" w14:textId="77777777" w:rsidR="00C91D05" w:rsidRPr="00C91D05" w:rsidRDefault="00C91D05" w:rsidP="00C91D0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91D05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1D7EDD65" w14:textId="77777777" w:rsidR="00C91D05" w:rsidRPr="00C91D05" w:rsidRDefault="00C91D05" w:rsidP="00C91D05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C91D05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270023D1" w14:textId="77777777" w:rsidR="00C91D05" w:rsidRPr="00C91D05" w:rsidRDefault="00C91D05" w:rsidP="00C91D05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C91D05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4B6ABE46" w14:textId="77777777" w:rsidR="00C91D05" w:rsidRPr="00C91D05" w:rsidRDefault="00C91D05" w:rsidP="00C91D05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C91D05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591269DB" w14:textId="77777777" w:rsidR="00C91D05" w:rsidRPr="00C91D05" w:rsidRDefault="00C91D05" w:rsidP="00C91D05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C91D05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3273DC03" w14:textId="77777777" w:rsidR="00C91D05" w:rsidRPr="00C91D05" w:rsidRDefault="00C91D05" w:rsidP="00C91D05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C91D05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21CC36AF" w14:textId="77777777" w:rsidR="00C91D05" w:rsidRPr="00C91D05" w:rsidRDefault="00C91D05" w:rsidP="00C91D05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C91D05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325A9804" w14:textId="77777777" w:rsidR="00C91D05" w:rsidRPr="00C91D05" w:rsidRDefault="00C91D05" w:rsidP="00C91D05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C91D05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03BB1EA0" w14:textId="77777777" w:rsidR="00EB557C" w:rsidRDefault="00EB557C"/>
    <w:sectPr w:rsidR="00EB55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D05"/>
    <w:rsid w:val="0052417B"/>
    <w:rsid w:val="00A85DE4"/>
    <w:rsid w:val="00AA48F7"/>
    <w:rsid w:val="00C91D05"/>
    <w:rsid w:val="00E71C01"/>
    <w:rsid w:val="00EB5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287B4"/>
  <w15:chartTrackingRefBased/>
  <w15:docId w15:val="{5FD7BA95-2C3C-4EB3-B8E6-7AF0E847D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923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660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80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772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450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718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92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00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503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36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82314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16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723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82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87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76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830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219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449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25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80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423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405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575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63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206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29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68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297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010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67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00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14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457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20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43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432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847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20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01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459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40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599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3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7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30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02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244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432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73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73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734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206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709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991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437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81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293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417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31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658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7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681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18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049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15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165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120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51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444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08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925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203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39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11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48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13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674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7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666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94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935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693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370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935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65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115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135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17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77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470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94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994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61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69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69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560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32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73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337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69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76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34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22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278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3451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649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54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99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617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74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31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36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740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65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892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77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815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706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172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727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2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84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02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92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65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748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63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74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02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049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04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72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42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4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410</Words>
  <Characters>2340</Characters>
  <Application>Microsoft Office Word</Application>
  <DocSecurity>0</DocSecurity>
  <Lines>19</Lines>
  <Paragraphs>5</Paragraphs>
  <ScaleCrop>false</ScaleCrop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Vivienne Aldred</dc:creator>
  <cp:keywords/>
  <dc:description/>
  <cp:lastModifiedBy>Helen Grieves</cp:lastModifiedBy>
  <cp:revision>3</cp:revision>
  <dcterms:created xsi:type="dcterms:W3CDTF">2023-11-27T08:39:00Z</dcterms:created>
  <dcterms:modified xsi:type="dcterms:W3CDTF">2023-11-28T13:36:00Z</dcterms:modified>
</cp:coreProperties>
</file>