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4DB0" w:rsidRPr="00583CAA" w:rsidRDefault="00694DB0" w:rsidP="00694DB0">
      <w:pPr>
        <w:rPr>
          <w:rFonts w:ascii="Arial" w:hAnsi="Arial" w:cs="Arial"/>
          <w:lang w:val="en-US"/>
        </w:rPr>
      </w:pPr>
    </w:p>
    <w:p w:rsidR="00694DB0" w:rsidRPr="00583CAA" w:rsidRDefault="00694DB0" w:rsidP="00694DB0">
      <w:pPr>
        <w:rPr>
          <w:rFonts w:ascii="Arial" w:hAnsi="Arial" w:cs="Arial"/>
          <w:lang w:val="en-US"/>
        </w:rPr>
      </w:pPr>
      <w:r w:rsidRPr="00583CAA">
        <w:rPr>
          <w:rFonts w:ascii="Arial" w:hAnsi="Arial" w:cs="Arial"/>
          <w:noProof/>
          <w:lang w:eastAsia="en-GB"/>
        </w:rPr>
        <mc:AlternateContent>
          <mc:Choice Requires="wps">
            <w:drawing>
              <wp:anchor distT="0" distB="0" distL="114300" distR="114300" simplePos="0" relativeHeight="251663360" behindDoc="0" locked="0" layoutInCell="1" allowOverlap="1" wp14:anchorId="71683F41" wp14:editId="474F853E">
                <wp:simplePos x="0" y="0"/>
                <wp:positionH relativeFrom="column">
                  <wp:posOffset>0</wp:posOffset>
                </wp:positionH>
                <wp:positionV relativeFrom="paragraph">
                  <wp:posOffset>30480</wp:posOffset>
                </wp:positionV>
                <wp:extent cx="1714500" cy="342900"/>
                <wp:effectExtent l="9525" t="11430" r="9525" b="762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rsidR="00694DB0" w:rsidRDefault="00694DB0" w:rsidP="00694DB0">
                            <w:pPr>
                              <w:pStyle w:val="Heading1"/>
                              <w:jc w:val="center"/>
                            </w:pPr>
                            <w:r>
                              <w:t>POST</w:t>
                            </w:r>
                          </w:p>
                          <w:p w:rsidR="00694DB0" w:rsidRDefault="00694DB0" w:rsidP="00694DB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683F41" id="_x0000_t202" coordsize="21600,21600" o:spt="202" path="m,l,21600r21600,l21600,xe">
                <v:stroke joinstyle="miter"/>
                <v:path gradientshapeok="t" o:connecttype="rect"/>
              </v:shapetype>
              <v:shape id="Text Box 7" o:spid="_x0000_s1026" type="#_x0000_t202" style="position:absolute;margin-left:0;margin-top:2.4pt;width:13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">
                <v:textbox>
                  <w:txbxContent>
                    <w:p w:rsidR="00694DB0" w:rsidRDefault="00694DB0" w:rsidP="00694DB0">
                      <w:pPr>
                        <w:pStyle w:val="Heading1"/>
                        <w:jc w:val="center"/>
                      </w:pPr>
                      <w:r>
                        <w:t>POST</w:t>
                      </w:r>
                    </w:p>
                    <w:p w:rsidR="00694DB0" w:rsidRDefault="00694DB0" w:rsidP="00694DB0"/>
                  </w:txbxContent>
                </v:textbox>
              </v:shape>
            </w:pict>
          </mc:Fallback>
        </mc:AlternateContent>
      </w:r>
    </w:p>
    <w:p w:rsidR="00694DB0" w:rsidRPr="00583CAA" w:rsidRDefault="00694DB0" w:rsidP="00694DB0">
      <w:pPr>
        <w:rPr>
          <w:rFonts w:ascii="Arial" w:hAnsi="Arial" w:cs="Arial"/>
          <w:lang w:val="en-US"/>
        </w:rPr>
      </w:pPr>
    </w:p>
    <w:p w:rsidR="00694DB0" w:rsidRPr="00583CAA" w:rsidRDefault="00694DB0" w:rsidP="00694DB0">
      <w:pPr>
        <w:rPr>
          <w:rFonts w:ascii="Arial" w:hAnsi="Arial" w:cs="Arial"/>
          <w:lang w:val="en-US"/>
        </w:rPr>
      </w:pPr>
    </w:p>
    <w:p w:rsidR="00694DB0" w:rsidRPr="00583CAA" w:rsidRDefault="00694DB0" w:rsidP="00694DB0">
      <w:pPr>
        <w:pStyle w:val="BodyText"/>
        <w:rPr>
          <w:rFonts w:cs="Arial"/>
          <w:szCs w:val="24"/>
          <w:lang w:val="en-US"/>
        </w:rPr>
      </w:pPr>
      <w:r w:rsidRPr="00583CAA">
        <w:rPr>
          <w:rFonts w:cs="Arial"/>
          <w:b/>
          <w:szCs w:val="24"/>
          <w:u w:val="single"/>
          <w:lang w:val="en-US"/>
        </w:rPr>
        <w:t>HEAD OF</w:t>
      </w:r>
      <w:r w:rsidR="004E1D39" w:rsidRPr="00583CAA">
        <w:rPr>
          <w:rFonts w:cs="Arial"/>
          <w:b/>
          <w:szCs w:val="24"/>
          <w:u w:val="single"/>
          <w:lang w:val="en-US"/>
        </w:rPr>
        <w:t xml:space="preserve"> </w:t>
      </w:r>
      <w:proofErr w:type="gramStart"/>
      <w:r w:rsidR="004E1D39" w:rsidRPr="00583CAA">
        <w:rPr>
          <w:rFonts w:cs="Arial"/>
          <w:b/>
          <w:szCs w:val="24"/>
          <w:u w:val="single"/>
          <w:lang w:val="en-US"/>
        </w:rPr>
        <w:t>SERVICE  -</w:t>
      </w:r>
      <w:proofErr w:type="gramEnd"/>
      <w:r w:rsidR="004E1D39" w:rsidRPr="00583CAA">
        <w:rPr>
          <w:rFonts w:cs="Arial"/>
          <w:b/>
          <w:szCs w:val="24"/>
          <w:u w:val="single"/>
          <w:lang w:val="en-US"/>
        </w:rPr>
        <w:t xml:space="preserve"> </w:t>
      </w:r>
      <w:r w:rsidR="00EA6168">
        <w:rPr>
          <w:rFonts w:cs="Arial"/>
          <w:b/>
          <w:szCs w:val="24"/>
          <w:u w:val="single"/>
          <w:lang w:val="en-US"/>
        </w:rPr>
        <w:t xml:space="preserve">OPERATIONAL INHOUSE SERVICES </w:t>
      </w:r>
      <w:r w:rsidRPr="00583CAA">
        <w:rPr>
          <w:rFonts w:cs="Arial"/>
          <w:b/>
          <w:szCs w:val="24"/>
          <w:lang w:val="en-US"/>
        </w:rPr>
        <w:tab/>
      </w:r>
      <w:r w:rsidRPr="00583CAA">
        <w:rPr>
          <w:rFonts w:cs="Arial"/>
          <w:szCs w:val="24"/>
          <w:lang w:val="en-US"/>
        </w:rPr>
        <w:tab/>
      </w:r>
      <w:r w:rsidRPr="00583CAA">
        <w:rPr>
          <w:rFonts w:cs="Arial"/>
          <w:b/>
          <w:szCs w:val="24"/>
          <w:lang w:val="en-US"/>
        </w:rPr>
        <w:t>HAY 3</w:t>
      </w:r>
    </w:p>
    <w:p w:rsidR="00694DB0" w:rsidRPr="00583CAA" w:rsidRDefault="00694DB0" w:rsidP="00694DB0">
      <w:pPr>
        <w:pStyle w:val="BodyText"/>
        <w:rPr>
          <w:rFonts w:cs="Arial"/>
          <w:szCs w:val="24"/>
          <w:lang w:val="en-US"/>
        </w:rPr>
      </w:pPr>
      <w:r w:rsidRPr="00583CAA">
        <w:rPr>
          <w:rFonts w:cs="Arial"/>
          <w:b/>
          <w:bCs/>
          <w:noProof/>
          <w:szCs w:val="24"/>
        </w:rPr>
        <mc:AlternateContent>
          <mc:Choice Requires="wps">
            <w:drawing>
              <wp:anchor distT="0" distB="0" distL="114300" distR="114300" simplePos="0" relativeHeight="251659264" behindDoc="0" locked="0" layoutInCell="1" allowOverlap="1" wp14:anchorId="50B77344" wp14:editId="28CDC614">
                <wp:simplePos x="0" y="0"/>
                <wp:positionH relativeFrom="column">
                  <wp:posOffset>0</wp:posOffset>
                </wp:positionH>
                <wp:positionV relativeFrom="paragraph">
                  <wp:posOffset>102870</wp:posOffset>
                </wp:positionV>
                <wp:extent cx="1714500" cy="327660"/>
                <wp:effectExtent l="10795" t="11430" r="8255" b="1333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27660"/>
                        </a:xfrm>
                        <a:prstGeom prst="rect">
                          <a:avLst/>
                        </a:prstGeom>
                        <a:solidFill>
                          <a:srgbClr val="FFFFFF"/>
                        </a:solidFill>
                        <a:ln w="9525">
                          <a:solidFill>
                            <a:srgbClr val="000000"/>
                          </a:solidFill>
                          <a:miter lim="800000"/>
                          <a:headEnd/>
                          <a:tailEnd/>
                        </a:ln>
                      </wps:spPr>
                      <wps:txbx>
                        <w:txbxContent>
                          <w:p w:rsidR="00694DB0" w:rsidRDefault="00694DB0" w:rsidP="00694DB0">
                            <w:pPr>
                              <w:pStyle w:val="Heading1"/>
                              <w:jc w:val="center"/>
                            </w:pPr>
                            <w:r>
                              <w:t>JOB PURPOSE</w:t>
                            </w:r>
                          </w:p>
                          <w:p w:rsidR="00694DB0" w:rsidRDefault="00694DB0" w:rsidP="00694DB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B77344" id="Text Box 2" o:spid="_x0000_s1027" type="#_x0000_t202" style="position:absolute;margin-left:0;margin-top:8.1pt;width:135pt;height:2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">
                <v:textbox>
                  <w:txbxContent>
                    <w:p w:rsidR="00694DB0" w:rsidRDefault="00694DB0" w:rsidP="00694DB0">
                      <w:pPr>
                        <w:pStyle w:val="Heading1"/>
                        <w:jc w:val="center"/>
                      </w:pPr>
                      <w:r>
                        <w:t>JOB PURPOSE</w:t>
                      </w:r>
                    </w:p>
                    <w:p w:rsidR="00694DB0" w:rsidRDefault="00694DB0" w:rsidP="00694DB0"/>
                  </w:txbxContent>
                </v:textbox>
              </v:shape>
            </w:pict>
          </mc:Fallback>
        </mc:AlternateContent>
      </w:r>
    </w:p>
    <w:p w:rsidR="00694DB0" w:rsidRPr="00583CAA" w:rsidRDefault="00694DB0" w:rsidP="00694DB0">
      <w:pPr>
        <w:pStyle w:val="BodyText"/>
        <w:rPr>
          <w:rFonts w:cs="Arial"/>
          <w:szCs w:val="24"/>
          <w:lang w:val="en-US"/>
        </w:rPr>
      </w:pPr>
    </w:p>
    <w:p w:rsidR="00694DB0" w:rsidRPr="00583CAA" w:rsidRDefault="00694DB0" w:rsidP="00694DB0">
      <w:pPr>
        <w:pStyle w:val="BodyText"/>
        <w:rPr>
          <w:rFonts w:cs="Arial"/>
          <w:bCs/>
          <w:szCs w:val="24"/>
        </w:rPr>
      </w:pPr>
    </w:p>
    <w:p w:rsidR="0078587F" w:rsidRPr="003141CE" w:rsidRDefault="00694DB0" w:rsidP="00694DB0">
      <w:pPr>
        <w:ind w:left="540" w:hanging="540"/>
        <w:rPr>
          <w:rFonts w:ascii="Arial" w:hAnsi="Arial" w:cs="Arial"/>
        </w:rPr>
      </w:pPr>
      <w:r w:rsidRPr="003141CE">
        <w:rPr>
          <w:rFonts w:ascii="Arial" w:hAnsi="Arial" w:cs="Arial"/>
        </w:rPr>
        <w:t xml:space="preserve">Overall responsibility for </w:t>
      </w:r>
      <w:r w:rsidR="0078587F" w:rsidRPr="003141CE">
        <w:rPr>
          <w:rFonts w:ascii="Arial" w:hAnsi="Arial" w:cs="Arial"/>
        </w:rPr>
        <w:t>developing the operational service areas and leading the</w:t>
      </w:r>
    </w:p>
    <w:p w:rsidR="0078587F" w:rsidRPr="003141CE" w:rsidRDefault="0078587F" w:rsidP="00694DB0">
      <w:pPr>
        <w:ind w:left="540" w:hanging="540"/>
        <w:rPr>
          <w:rFonts w:ascii="Arial" w:hAnsi="Arial" w:cs="Arial"/>
        </w:rPr>
      </w:pPr>
      <w:r w:rsidRPr="003141CE">
        <w:rPr>
          <w:rFonts w:ascii="Arial" w:hAnsi="Arial" w:cs="Arial"/>
        </w:rPr>
        <w:t>strategic development of the service to ensure deliver</w:t>
      </w:r>
      <w:r w:rsidR="00583CAA" w:rsidRPr="003141CE">
        <w:rPr>
          <w:rFonts w:ascii="Arial" w:hAnsi="Arial" w:cs="Arial"/>
        </w:rPr>
        <w:t xml:space="preserve">y of </w:t>
      </w:r>
      <w:r w:rsidRPr="003141CE">
        <w:rPr>
          <w:rFonts w:ascii="Arial" w:hAnsi="Arial" w:cs="Arial"/>
        </w:rPr>
        <w:t>efficient and</w:t>
      </w:r>
    </w:p>
    <w:p w:rsidR="00694DB0" w:rsidRPr="00583CAA" w:rsidRDefault="0078587F" w:rsidP="00694DB0">
      <w:pPr>
        <w:ind w:left="540" w:hanging="540"/>
        <w:rPr>
          <w:rFonts w:ascii="Arial" w:hAnsi="Arial" w:cs="Arial"/>
        </w:rPr>
      </w:pPr>
      <w:r w:rsidRPr="003141CE">
        <w:rPr>
          <w:rFonts w:ascii="Arial" w:hAnsi="Arial" w:cs="Arial"/>
        </w:rPr>
        <w:t xml:space="preserve">effective </w:t>
      </w:r>
      <w:r w:rsidR="00583CAA" w:rsidRPr="003141CE">
        <w:rPr>
          <w:rFonts w:ascii="Arial" w:hAnsi="Arial" w:cs="Arial"/>
        </w:rPr>
        <w:t xml:space="preserve">services </w:t>
      </w:r>
      <w:r w:rsidRPr="003141CE">
        <w:rPr>
          <w:rFonts w:ascii="Arial" w:hAnsi="Arial" w:cs="Arial"/>
        </w:rPr>
        <w:t>in line with best practice</w:t>
      </w:r>
      <w:r w:rsidR="00583CAA" w:rsidRPr="003141CE">
        <w:rPr>
          <w:rFonts w:ascii="Arial" w:hAnsi="Arial" w:cs="Arial"/>
        </w:rPr>
        <w:t xml:space="preserve"> and statutory guidelines</w:t>
      </w:r>
      <w:r w:rsidRPr="003141CE">
        <w:rPr>
          <w:rFonts w:ascii="Arial" w:hAnsi="Arial" w:cs="Arial"/>
        </w:rPr>
        <w:t>.</w:t>
      </w:r>
      <w:r w:rsidRPr="00583CAA">
        <w:rPr>
          <w:rFonts w:ascii="Arial" w:hAnsi="Arial" w:cs="Arial"/>
        </w:rPr>
        <w:t xml:space="preserve">    </w:t>
      </w:r>
    </w:p>
    <w:p w:rsidR="00694DB0" w:rsidRPr="00583CAA" w:rsidRDefault="00694DB0" w:rsidP="00694DB0">
      <w:pPr>
        <w:ind w:left="540" w:hanging="540"/>
        <w:rPr>
          <w:rFonts w:ascii="Arial" w:hAnsi="Arial" w:cs="Arial"/>
        </w:rPr>
      </w:pPr>
    </w:p>
    <w:p w:rsidR="00694DB0" w:rsidRPr="00583CAA" w:rsidRDefault="00694DB0" w:rsidP="00694DB0">
      <w:pPr>
        <w:pStyle w:val="Heading2"/>
      </w:pPr>
      <w:r w:rsidRPr="00583CAA">
        <w:rPr>
          <w:noProof/>
          <w:lang w:eastAsia="en-GB"/>
        </w:rPr>
        <mc:AlternateContent>
          <mc:Choice Requires="wps">
            <w:drawing>
              <wp:anchor distT="0" distB="0" distL="114300" distR="114300" simplePos="0" relativeHeight="251660288" behindDoc="0" locked="0" layoutInCell="1" allowOverlap="1" wp14:anchorId="7934C6F4" wp14:editId="78C168BC">
                <wp:simplePos x="0" y="0"/>
                <wp:positionH relativeFrom="column">
                  <wp:posOffset>0</wp:posOffset>
                </wp:positionH>
                <wp:positionV relativeFrom="paragraph">
                  <wp:posOffset>60960</wp:posOffset>
                </wp:positionV>
                <wp:extent cx="1714500" cy="342900"/>
                <wp:effectExtent l="9525" t="13335" r="9525" b="571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txbx>
                        <w:txbxContent>
                          <w:p w:rsidR="00694DB0" w:rsidRDefault="00694DB0" w:rsidP="00694DB0">
                            <w:pPr>
                              <w:pStyle w:val="Heading1"/>
                              <w:jc w:val="center"/>
                            </w:pPr>
                            <w:r>
                              <w:t xml:space="preserve">LEADERSHIP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34C6F4" id="Text Box 3" o:spid="_x0000_s1028" type="#_x0000_t202" style="position:absolute;margin-left:0;margin-top:4.8pt;width:13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">
                <v:textbox>
                  <w:txbxContent>
                    <w:p w:rsidR="00694DB0" w:rsidRDefault="00694DB0" w:rsidP="00694DB0">
                      <w:pPr>
                        <w:pStyle w:val="Heading1"/>
                        <w:jc w:val="center"/>
                      </w:pPr>
                      <w:r>
                        <w:t xml:space="preserve">LEADERSHIP </w:t>
                      </w:r>
                    </w:p>
                  </w:txbxContent>
                </v:textbox>
              </v:shape>
            </w:pict>
          </mc:Fallback>
        </mc:AlternateContent>
      </w:r>
    </w:p>
    <w:p w:rsidR="00694DB0" w:rsidRPr="00583CAA" w:rsidRDefault="00694DB0" w:rsidP="00694DB0">
      <w:pPr>
        <w:pStyle w:val="Heading2"/>
        <w:rPr>
          <w:b w:val="0"/>
          <w:bCs w:val="0"/>
          <w:u w:val="none"/>
        </w:rPr>
      </w:pPr>
    </w:p>
    <w:p w:rsidR="00694DB0" w:rsidRPr="00583CAA" w:rsidRDefault="00694DB0" w:rsidP="00694DB0">
      <w:pPr>
        <w:pStyle w:val="Heading2"/>
        <w:rPr>
          <w:b w:val="0"/>
          <w:bCs w:val="0"/>
          <w:u w:val="none"/>
        </w:rPr>
      </w:pPr>
    </w:p>
    <w:p w:rsidR="00694DB0" w:rsidRPr="00583CAA" w:rsidRDefault="00694DB0" w:rsidP="00694DB0">
      <w:pPr>
        <w:pStyle w:val="Heading2"/>
        <w:rPr>
          <w:b w:val="0"/>
          <w:bCs w:val="0"/>
          <w:u w:val="none"/>
        </w:rPr>
      </w:pPr>
      <w:r w:rsidRPr="00583CAA">
        <w:rPr>
          <w:b w:val="0"/>
          <w:bCs w:val="0"/>
          <w:u w:val="none"/>
        </w:rPr>
        <w:t>Must demonstrate the following leadership competencies.</w:t>
      </w:r>
    </w:p>
    <w:p w:rsidR="00694DB0" w:rsidRPr="00583CAA" w:rsidRDefault="00694DB0" w:rsidP="00694DB0">
      <w:pPr>
        <w:pStyle w:val="Heading2"/>
        <w:rPr>
          <w:b w:val="0"/>
          <w:bCs w:val="0"/>
          <w:u w:val="none"/>
        </w:rPr>
      </w:pPr>
      <w:r w:rsidRPr="00583CAA">
        <w:rPr>
          <w:b w:val="0"/>
          <w:bCs w:val="0"/>
          <w:u w:val="none"/>
        </w:rPr>
        <w:t xml:space="preserve"> </w:t>
      </w:r>
    </w:p>
    <w:p w:rsidR="00694DB0" w:rsidRPr="00583CAA" w:rsidRDefault="00694DB0" w:rsidP="00694DB0">
      <w:pPr>
        <w:numPr>
          <w:ilvl w:val="0"/>
          <w:numId w:val="2"/>
        </w:numPr>
        <w:tabs>
          <w:tab w:val="clear" w:pos="720"/>
          <w:tab w:val="num" w:pos="540"/>
        </w:tabs>
        <w:spacing w:line="360" w:lineRule="auto"/>
        <w:ind w:hanging="720"/>
        <w:rPr>
          <w:rFonts w:ascii="Arial" w:hAnsi="Arial" w:cs="Arial"/>
        </w:rPr>
      </w:pPr>
      <w:r w:rsidRPr="00583CAA">
        <w:rPr>
          <w:rFonts w:ascii="Arial" w:hAnsi="Arial" w:cs="Arial"/>
        </w:rPr>
        <w:t xml:space="preserve">Provide clear vision and direction. </w:t>
      </w:r>
    </w:p>
    <w:p w:rsidR="00694DB0" w:rsidRPr="00583CAA" w:rsidRDefault="00694DB0" w:rsidP="00694DB0">
      <w:pPr>
        <w:numPr>
          <w:ilvl w:val="0"/>
          <w:numId w:val="2"/>
        </w:numPr>
        <w:tabs>
          <w:tab w:val="clear" w:pos="720"/>
          <w:tab w:val="num" w:pos="540"/>
        </w:tabs>
        <w:spacing w:line="360" w:lineRule="auto"/>
        <w:ind w:hanging="720"/>
        <w:rPr>
          <w:rFonts w:ascii="Arial" w:hAnsi="Arial" w:cs="Arial"/>
        </w:rPr>
      </w:pPr>
      <w:r w:rsidRPr="00583CAA">
        <w:rPr>
          <w:rFonts w:ascii="Arial" w:hAnsi="Arial" w:cs="Arial"/>
        </w:rPr>
        <w:t xml:space="preserve">Lead and manage change. </w:t>
      </w:r>
    </w:p>
    <w:p w:rsidR="00694DB0" w:rsidRPr="00583CAA" w:rsidRDefault="00694DB0" w:rsidP="00694DB0">
      <w:pPr>
        <w:numPr>
          <w:ilvl w:val="0"/>
          <w:numId w:val="2"/>
        </w:numPr>
        <w:tabs>
          <w:tab w:val="clear" w:pos="720"/>
          <w:tab w:val="num" w:pos="540"/>
        </w:tabs>
        <w:spacing w:line="360" w:lineRule="auto"/>
        <w:ind w:hanging="720"/>
        <w:rPr>
          <w:rFonts w:ascii="Arial" w:hAnsi="Arial" w:cs="Arial"/>
        </w:rPr>
      </w:pPr>
      <w:r w:rsidRPr="00583CAA">
        <w:rPr>
          <w:rFonts w:ascii="Arial" w:hAnsi="Arial" w:cs="Arial"/>
        </w:rPr>
        <w:t xml:space="preserve">Plan strategically. </w:t>
      </w:r>
    </w:p>
    <w:p w:rsidR="00694DB0" w:rsidRPr="00583CAA" w:rsidRDefault="00694DB0" w:rsidP="00694DB0">
      <w:pPr>
        <w:numPr>
          <w:ilvl w:val="0"/>
          <w:numId w:val="2"/>
        </w:numPr>
        <w:tabs>
          <w:tab w:val="clear" w:pos="720"/>
          <w:tab w:val="num" w:pos="540"/>
        </w:tabs>
        <w:spacing w:line="360" w:lineRule="auto"/>
        <w:ind w:hanging="720"/>
        <w:rPr>
          <w:rFonts w:ascii="Arial" w:hAnsi="Arial" w:cs="Arial"/>
        </w:rPr>
      </w:pPr>
      <w:r w:rsidRPr="00583CAA">
        <w:rPr>
          <w:rFonts w:ascii="Arial" w:hAnsi="Arial" w:cs="Arial"/>
        </w:rPr>
        <w:t xml:space="preserve">Lead people and performance. </w:t>
      </w:r>
    </w:p>
    <w:p w:rsidR="00694DB0" w:rsidRPr="00583CAA" w:rsidRDefault="00694DB0" w:rsidP="00694DB0">
      <w:pPr>
        <w:numPr>
          <w:ilvl w:val="0"/>
          <w:numId w:val="2"/>
        </w:numPr>
        <w:tabs>
          <w:tab w:val="clear" w:pos="720"/>
          <w:tab w:val="num" w:pos="540"/>
        </w:tabs>
        <w:spacing w:line="360" w:lineRule="auto"/>
        <w:ind w:hanging="720"/>
        <w:rPr>
          <w:rFonts w:ascii="Arial" w:hAnsi="Arial" w:cs="Arial"/>
        </w:rPr>
      </w:pPr>
      <w:r w:rsidRPr="00583CAA">
        <w:rPr>
          <w:rFonts w:ascii="Arial" w:hAnsi="Arial" w:cs="Arial"/>
        </w:rPr>
        <w:t xml:space="preserve">Work corporately as well as collaboratively with partners. </w:t>
      </w:r>
    </w:p>
    <w:p w:rsidR="00694DB0" w:rsidRPr="00583CAA" w:rsidRDefault="00694DB0" w:rsidP="00694DB0">
      <w:pPr>
        <w:numPr>
          <w:ilvl w:val="0"/>
          <w:numId w:val="2"/>
        </w:numPr>
        <w:tabs>
          <w:tab w:val="clear" w:pos="720"/>
          <w:tab w:val="num" w:pos="540"/>
        </w:tabs>
        <w:spacing w:line="360" w:lineRule="auto"/>
        <w:ind w:hanging="720"/>
        <w:rPr>
          <w:rFonts w:ascii="Arial" w:hAnsi="Arial" w:cs="Arial"/>
        </w:rPr>
      </w:pPr>
      <w:r w:rsidRPr="00583CAA">
        <w:rPr>
          <w:rFonts w:ascii="Arial" w:hAnsi="Arial" w:cs="Arial"/>
        </w:rPr>
        <w:t xml:space="preserve">Communicate effectively. </w:t>
      </w:r>
    </w:p>
    <w:p w:rsidR="00694DB0" w:rsidRPr="00583CAA" w:rsidRDefault="00694DB0" w:rsidP="00694DB0">
      <w:pPr>
        <w:numPr>
          <w:ilvl w:val="0"/>
          <w:numId w:val="2"/>
        </w:numPr>
        <w:tabs>
          <w:tab w:val="clear" w:pos="720"/>
          <w:tab w:val="num" w:pos="540"/>
        </w:tabs>
        <w:spacing w:line="360" w:lineRule="auto"/>
        <w:ind w:hanging="720"/>
        <w:rPr>
          <w:rFonts w:ascii="Arial" w:hAnsi="Arial" w:cs="Arial"/>
        </w:rPr>
      </w:pPr>
      <w:r w:rsidRPr="00583CAA">
        <w:rPr>
          <w:rFonts w:ascii="Arial" w:hAnsi="Arial" w:cs="Arial"/>
        </w:rPr>
        <w:t xml:space="preserve">Focus on excellence. </w:t>
      </w:r>
    </w:p>
    <w:p w:rsidR="00694DB0" w:rsidRPr="00583CAA" w:rsidRDefault="00694DB0" w:rsidP="00694DB0">
      <w:pPr>
        <w:numPr>
          <w:ilvl w:val="0"/>
          <w:numId w:val="2"/>
        </w:numPr>
        <w:tabs>
          <w:tab w:val="clear" w:pos="720"/>
          <w:tab w:val="num" w:pos="540"/>
        </w:tabs>
        <w:spacing w:line="360" w:lineRule="auto"/>
        <w:ind w:hanging="720"/>
        <w:rPr>
          <w:rFonts w:ascii="Arial" w:hAnsi="Arial" w:cs="Arial"/>
        </w:rPr>
      </w:pPr>
      <w:r w:rsidRPr="00583CAA">
        <w:rPr>
          <w:rFonts w:ascii="Arial" w:hAnsi="Arial" w:cs="Arial"/>
        </w:rPr>
        <w:t xml:space="preserve">Develop self and others. </w:t>
      </w:r>
    </w:p>
    <w:p w:rsidR="00694DB0" w:rsidRPr="00583CAA" w:rsidRDefault="00694DB0" w:rsidP="00694DB0">
      <w:pPr>
        <w:numPr>
          <w:ilvl w:val="0"/>
          <w:numId w:val="2"/>
        </w:numPr>
        <w:tabs>
          <w:tab w:val="clear" w:pos="720"/>
          <w:tab w:val="num" w:pos="540"/>
        </w:tabs>
        <w:spacing w:line="360" w:lineRule="auto"/>
        <w:ind w:hanging="720"/>
        <w:rPr>
          <w:rFonts w:ascii="Arial" w:hAnsi="Arial" w:cs="Arial"/>
        </w:rPr>
      </w:pPr>
      <w:r w:rsidRPr="00583CAA">
        <w:rPr>
          <w:rFonts w:ascii="Arial" w:hAnsi="Arial" w:cs="Arial"/>
        </w:rPr>
        <w:t xml:space="preserve">Personal resilience.  </w:t>
      </w:r>
    </w:p>
    <w:p w:rsidR="00694DB0" w:rsidRPr="00583CAA" w:rsidRDefault="00694DB0" w:rsidP="00694DB0">
      <w:pPr>
        <w:spacing w:line="360" w:lineRule="auto"/>
        <w:rPr>
          <w:rFonts w:ascii="Arial" w:hAnsi="Arial" w:cs="Arial"/>
        </w:rPr>
      </w:pPr>
      <w:r w:rsidRPr="00583CAA">
        <w:rPr>
          <w:rFonts w:ascii="Arial" w:hAnsi="Arial" w:cs="Arial"/>
          <w:noProof/>
          <w:lang w:eastAsia="en-GB"/>
        </w:rPr>
        <mc:AlternateContent>
          <mc:Choice Requires="wps">
            <w:drawing>
              <wp:anchor distT="0" distB="0" distL="114300" distR="114300" simplePos="0" relativeHeight="251662336" behindDoc="0" locked="0" layoutInCell="1" allowOverlap="1" wp14:anchorId="2EDBFC4B" wp14:editId="486A96CC">
                <wp:simplePos x="0" y="0"/>
                <wp:positionH relativeFrom="column">
                  <wp:posOffset>-6985</wp:posOffset>
                </wp:positionH>
                <wp:positionV relativeFrom="paragraph">
                  <wp:posOffset>206375</wp:posOffset>
                </wp:positionV>
                <wp:extent cx="1714500" cy="487680"/>
                <wp:effectExtent l="0" t="0" r="19050" b="2667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87680"/>
                        </a:xfrm>
                        <a:prstGeom prst="rect">
                          <a:avLst/>
                        </a:prstGeom>
                        <a:solidFill>
                          <a:srgbClr val="FFFFFF"/>
                        </a:solidFill>
                        <a:ln w="9525">
                          <a:solidFill>
                            <a:srgbClr val="000000"/>
                          </a:solidFill>
                          <a:miter lim="800000"/>
                          <a:headEnd/>
                          <a:tailEnd/>
                        </a:ln>
                      </wps:spPr>
                      <wps:txbx>
                        <w:txbxContent>
                          <w:p w:rsidR="00694DB0" w:rsidRDefault="00694DB0" w:rsidP="00694DB0">
                            <w:pPr>
                              <w:pStyle w:val="Heading1"/>
                              <w:jc w:val="center"/>
                            </w:pPr>
                            <w:r>
                              <w:t xml:space="preserve">BEHAVIOURS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DBFC4B" id="Text Box 6" o:spid="_x0000_s1029" type="#_x0000_t202" style="position:absolute;margin-left:-.55pt;margin-top:16.25pt;width:135pt;height:3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">
                <v:textbox>
                  <w:txbxContent>
                    <w:p w:rsidR="00694DB0" w:rsidRDefault="00694DB0" w:rsidP="00694DB0">
                      <w:pPr>
                        <w:pStyle w:val="Heading1"/>
                        <w:jc w:val="center"/>
                      </w:pPr>
                      <w:r>
                        <w:t xml:space="preserve">BEHAVIOURS </w:t>
                      </w:r>
                    </w:p>
                  </w:txbxContent>
                </v:textbox>
              </v:shape>
            </w:pict>
          </mc:Fallback>
        </mc:AlternateContent>
      </w:r>
    </w:p>
    <w:p w:rsidR="00694DB0" w:rsidRPr="00583CAA" w:rsidRDefault="00694DB0" w:rsidP="00694DB0">
      <w:pPr>
        <w:spacing w:line="360" w:lineRule="auto"/>
        <w:rPr>
          <w:rFonts w:ascii="Arial" w:hAnsi="Arial" w:cs="Arial"/>
        </w:rPr>
      </w:pPr>
    </w:p>
    <w:p w:rsidR="00694DB0" w:rsidRPr="00583CAA" w:rsidRDefault="00694DB0" w:rsidP="00694DB0">
      <w:pPr>
        <w:spacing w:line="360" w:lineRule="auto"/>
        <w:rPr>
          <w:rFonts w:ascii="Arial" w:hAnsi="Arial" w:cs="Arial"/>
        </w:rPr>
      </w:pPr>
    </w:p>
    <w:p w:rsidR="00694DB0" w:rsidRPr="00583CAA" w:rsidRDefault="00694DB0" w:rsidP="00694DB0">
      <w:pPr>
        <w:rPr>
          <w:rFonts w:ascii="Arial" w:hAnsi="Arial" w:cs="Arial"/>
        </w:rPr>
      </w:pPr>
      <w:r w:rsidRPr="00583CAA">
        <w:rPr>
          <w:rFonts w:ascii="Arial" w:hAnsi="Arial" w:cs="Arial"/>
        </w:rPr>
        <w:t xml:space="preserve">Must demonstrate the following behaviours.   </w:t>
      </w:r>
    </w:p>
    <w:p w:rsidR="00694DB0" w:rsidRPr="00583CAA" w:rsidRDefault="00694DB0" w:rsidP="00694DB0">
      <w:pPr>
        <w:rPr>
          <w:rFonts w:ascii="Arial" w:hAnsi="Arial" w:cs="Arial"/>
        </w:rPr>
      </w:pPr>
    </w:p>
    <w:p w:rsidR="00694DB0" w:rsidRPr="00583CAA" w:rsidRDefault="00694DB0" w:rsidP="00694DB0">
      <w:pPr>
        <w:numPr>
          <w:ilvl w:val="0"/>
          <w:numId w:val="3"/>
        </w:numPr>
        <w:tabs>
          <w:tab w:val="clear" w:pos="720"/>
          <w:tab w:val="num" w:pos="540"/>
        </w:tabs>
        <w:spacing w:line="360" w:lineRule="auto"/>
        <w:ind w:hanging="720"/>
        <w:rPr>
          <w:rFonts w:ascii="Arial" w:hAnsi="Arial" w:cs="Arial"/>
        </w:rPr>
      </w:pPr>
      <w:r w:rsidRPr="00583CAA">
        <w:rPr>
          <w:rFonts w:ascii="Arial" w:hAnsi="Arial" w:cs="Arial"/>
        </w:rPr>
        <w:t xml:space="preserve">Provide support with a view to improving quality. </w:t>
      </w:r>
    </w:p>
    <w:p w:rsidR="00694DB0" w:rsidRPr="00583CAA" w:rsidRDefault="00694DB0" w:rsidP="00694DB0">
      <w:pPr>
        <w:numPr>
          <w:ilvl w:val="0"/>
          <w:numId w:val="3"/>
        </w:numPr>
        <w:tabs>
          <w:tab w:val="clear" w:pos="720"/>
          <w:tab w:val="num" w:pos="540"/>
        </w:tabs>
        <w:spacing w:line="360" w:lineRule="auto"/>
        <w:ind w:hanging="720"/>
        <w:rPr>
          <w:rFonts w:ascii="Arial" w:hAnsi="Arial" w:cs="Arial"/>
        </w:rPr>
      </w:pPr>
      <w:r w:rsidRPr="00583CAA">
        <w:rPr>
          <w:rFonts w:ascii="Arial" w:hAnsi="Arial" w:cs="Arial"/>
        </w:rPr>
        <w:t xml:space="preserve">Provide appropriate and constructive challenge. </w:t>
      </w:r>
    </w:p>
    <w:p w:rsidR="00694DB0" w:rsidRPr="00583CAA" w:rsidRDefault="00694DB0" w:rsidP="00694DB0">
      <w:pPr>
        <w:numPr>
          <w:ilvl w:val="0"/>
          <w:numId w:val="3"/>
        </w:numPr>
        <w:tabs>
          <w:tab w:val="clear" w:pos="720"/>
          <w:tab w:val="num" w:pos="540"/>
        </w:tabs>
        <w:spacing w:line="360" w:lineRule="auto"/>
        <w:ind w:hanging="720"/>
        <w:rPr>
          <w:rFonts w:ascii="Arial" w:hAnsi="Arial" w:cs="Arial"/>
        </w:rPr>
      </w:pPr>
      <w:r w:rsidRPr="00583CAA">
        <w:rPr>
          <w:rFonts w:ascii="Arial" w:hAnsi="Arial" w:cs="Arial"/>
        </w:rPr>
        <w:t xml:space="preserve">Create a culture that looks for understanding and solutions. </w:t>
      </w:r>
    </w:p>
    <w:p w:rsidR="00694DB0" w:rsidRPr="00583CAA" w:rsidRDefault="00694DB0" w:rsidP="00694DB0">
      <w:pPr>
        <w:numPr>
          <w:ilvl w:val="0"/>
          <w:numId w:val="3"/>
        </w:numPr>
        <w:tabs>
          <w:tab w:val="clear" w:pos="720"/>
          <w:tab w:val="num" w:pos="540"/>
        </w:tabs>
        <w:spacing w:line="360" w:lineRule="auto"/>
        <w:ind w:hanging="720"/>
        <w:rPr>
          <w:rFonts w:ascii="Arial" w:hAnsi="Arial" w:cs="Arial"/>
        </w:rPr>
      </w:pPr>
      <w:r w:rsidRPr="00583CAA">
        <w:rPr>
          <w:rFonts w:ascii="Arial" w:hAnsi="Arial" w:cs="Arial"/>
        </w:rPr>
        <w:t xml:space="preserve">Visibly and positively respect and value staff. </w:t>
      </w:r>
    </w:p>
    <w:p w:rsidR="00694DB0" w:rsidRPr="00583CAA" w:rsidRDefault="00694DB0" w:rsidP="00694DB0">
      <w:pPr>
        <w:numPr>
          <w:ilvl w:val="0"/>
          <w:numId w:val="3"/>
        </w:numPr>
        <w:tabs>
          <w:tab w:val="clear" w:pos="720"/>
        </w:tabs>
        <w:spacing w:line="360" w:lineRule="auto"/>
        <w:ind w:left="540" w:hanging="540"/>
        <w:rPr>
          <w:rFonts w:ascii="Arial" w:hAnsi="Arial" w:cs="Arial"/>
        </w:rPr>
      </w:pPr>
      <w:r w:rsidRPr="00583CAA">
        <w:rPr>
          <w:rFonts w:ascii="Arial" w:hAnsi="Arial" w:cs="Arial"/>
        </w:rPr>
        <w:t xml:space="preserve">Communicate a consistent and clear message throughout the Council and with partners. </w:t>
      </w:r>
    </w:p>
    <w:p w:rsidR="00694DB0" w:rsidRPr="00583CAA" w:rsidRDefault="00694DB0" w:rsidP="00694DB0">
      <w:pPr>
        <w:numPr>
          <w:ilvl w:val="0"/>
          <w:numId w:val="3"/>
        </w:numPr>
        <w:tabs>
          <w:tab w:val="clear" w:pos="720"/>
          <w:tab w:val="num" w:pos="540"/>
        </w:tabs>
        <w:spacing w:line="360" w:lineRule="auto"/>
        <w:ind w:hanging="720"/>
        <w:rPr>
          <w:rFonts w:ascii="Arial" w:hAnsi="Arial" w:cs="Arial"/>
        </w:rPr>
      </w:pPr>
      <w:proofErr w:type="gramStart"/>
      <w:r w:rsidRPr="00583CAA">
        <w:rPr>
          <w:rFonts w:ascii="Arial" w:hAnsi="Arial" w:cs="Arial"/>
        </w:rPr>
        <w:t>Respect,</w:t>
      </w:r>
      <w:proofErr w:type="gramEnd"/>
      <w:r w:rsidRPr="00583CAA">
        <w:rPr>
          <w:rFonts w:ascii="Arial" w:hAnsi="Arial" w:cs="Arial"/>
        </w:rPr>
        <w:t xml:space="preserve"> listen to and value other views. </w:t>
      </w:r>
    </w:p>
    <w:p w:rsidR="00694DB0" w:rsidRPr="00583CAA" w:rsidRDefault="00694DB0" w:rsidP="00694DB0">
      <w:pPr>
        <w:numPr>
          <w:ilvl w:val="0"/>
          <w:numId w:val="3"/>
        </w:numPr>
        <w:tabs>
          <w:tab w:val="clear" w:pos="720"/>
          <w:tab w:val="num" w:pos="540"/>
        </w:tabs>
        <w:spacing w:line="360" w:lineRule="auto"/>
        <w:ind w:hanging="720"/>
        <w:rPr>
          <w:rFonts w:ascii="Arial" w:hAnsi="Arial" w:cs="Arial"/>
        </w:rPr>
      </w:pPr>
      <w:r w:rsidRPr="00583CAA">
        <w:rPr>
          <w:rFonts w:ascii="Arial" w:hAnsi="Arial" w:cs="Arial"/>
        </w:rPr>
        <w:t xml:space="preserve">Maintain a customer focus with a relentless pursuit of excellent outcomes. </w:t>
      </w:r>
    </w:p>
    <w:p w:rsidR="00694DB0" w:rsidRPr="00583CAA" w:rsidRDefault="00694DB0" w:rsidP="00694DB0">
      <w:pPr>
        <w:numPr>
          <w:ilvl w:val="0"/>
          <w:numId w:val="3"/>
        </w:numPr>
        <w:tabs>
          <w:tab w:val="clear" w:pos="720"/>
          <w:tab w:val="num" w:pos="540"/>
        </w:tabs>
        <w:spacing w:line="360" w:lineRule="auto"/>
        <w:ind w:hanging="720"/>
        <w:rPr>
          <w:rFonts w:ascii="Arial" w:hAnsi="Arial" w:cs="Arial"/>
        </w:rPr>
      </w:pPr>
      <w:r w:rsidRPr="00583CAA">
        <w:rPr>
          <w:rFonts w:ascii="Arial" w:hAnsi="Arial" w:cs="Arial"/>
        </w:rPr>
        <w:t xml:space="preserve">Have collective integrity and responsibility. </w:t>
      </w:r>
    </w:p>
    <w:p w:rsidR="00694DB0" w:rsidRDefault="00694DB0" w:rsidP="00694DB0">
      <w:pPr>
        <w:numPr>
          <w:ilvl w:val="0"/>
          <w:numId w:val="3"/>
        </w:numPr>
        <w:tabs>
          <w:tab w:val="clear" w:pos="720"/>
          <w:tab w:val="num" w:pos="540"/>
        </w:tabs>
        <w:spacing w:line="360" w:lineRule="auto"/>
        <w:ind w:hanging="720"/>
        <w:rPr>
          <w:rFonts w:ascii="Arial" w:hAnsi="Arial" w:cs="Arial"/>
        </w:rPr>
      </w:pPr>
      <w:r w:rsidRPr="00583CAA">
        <w:rPr>
          <w:rFonts w:ascii="Arial" w:hAnsi="Arial" w:cs="Arial"/>
        </w:rPr>
        <w:t xml:space="preserve">Endeavour to improve outcomes for the communities of Sefton. </w:t>
      </w:r>
    </w:p>
    <w:p w:rsidR="00583CAA" w:rsidRDefault="00583CAA" w:rsidP="00694DB0">
      <w:pPr>
        <w:rPr>
          <w:rFonts w:ascii="Arial" w:hAnsi="Arial" w:cs="Arial"/>
          <w:b/>
          <w:bCs/>
          <w:u w:val="single"/>
        </w:rPr>
      </w:pPr>
    </w:p>
    <w:p w:rsidR="00694DB0" w:rsidRPr="00583CAA" w:rsidRDefault="00694DB0" w:rsidP="00694DB0">
      <w:pPr>
        <w:rPr>
          <w:rFonts w:ascii="Arial" w:hAnsi="Arial" w:cs="Arial"/>
          <w:b/>
          <w:bCs/>
          <w:u w:val="single"/>
        </w:rPr>
      </w:pPr>
      <w:r w:rsidRPr="00583CAA">
        <w:rPr>
          <w:rFonts w:ascii="Arial" w:hAnsi="Arial" w:cs="Arial"/>
          <w:b/>
          <w:bCs/>
          <w:noProof/>
          <w:u w:val="single"/>
          <w:lang w:eastAsia="en-GB"/>
        </w:rPr>
        <w:lastRenderedPageBreak/>
        <mc:AlternateContent>
          <mc:Choice Requires="wps">
            <w:drawing>
              <wp:anchor distT="0" distB="0" distL="114300" distR="114300" simplePos="0" relativeHeight="251661312" behindDoc="0" locked="0" layoutInCell="1" allowOverlap="1" wp14:anchorId="3C27E9E0" wp14:editId="62440114">
                <wp:simplePos x="0" y="0"/>
                <wp:positionH relativeFrom="column">
                  <wp:posOffset>114300</wp:posOffset>
                </wp:positionH>
                <wp:positionV relativeFrom="paragraph">
                  <wp:posOffset>132080</wp:posOffset>
                </wp:positionV>
                <wp:extent cx="1943100" cy="445135"/>
                <wp:effectExtent l="9525" t="8255" r="9525" b="1333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445135"/>
                        </a:xfrm>
                        <a:prstGeom prst="rect">
                          <a:avLst/>
                        </a:prstGeom>
                        <a:solidFill>
                          <a:srgbClr val="FFFFFF"/>
                        </a:solidFill>
                        <a:ln w="9525">
                          <a:solidFill>
                            <a:srgbClr val="000000"/>
                          </a:solidFill>
                          <a:miter lim="800000"/>
                          <a:headEnd/>
                          <a:tailEnd/>
                        </a:ln>
                      </wps:spPr>
                      <wps:txbx>
                        <w:txbxContent>
                          <w:p w:rsidR="00694DB0" w:rsidRDefault="00694DB0" w:rsidP="00694DB0">
                            <w:pPr>
                              <w:pStyle w:val="BodyText2"/>
                            </w:pPr>
                            <w:r>
                              <w:t xml:space="preserve">JOB SPECIFIC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27E9E0" id="Text Box 5" o:spid="_x0000_s1030" type="#_x0000_t202" style="position:absolute;margin-left:9pt;margin-top:10.4pt;width:153pt;height:3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">
                <v:textbox>
                  <w:txbxContent>
                    <w:p w:rsidR="00694DB0" w:rsidRDefault="00694DB0" w:rsidP="00694DB0">
                      <w:pPr>
                        <w:pStyle w:val="BodyText2"/>
                      </w:pPr>
                      <w:r>
                        <w:t xml:space="preserve">JOB SPECIFIC  </w:t>
                      </w:r>
                    </w:p>
                  </w:txbxContent>
                </v:textbox>
              </v:shape>
            </w:pict>
          </mc:Fallback>
        </mc:AlternateContent>
      </w:r>
    </w:p>
    <w:p w:rsidR="00694DB0" w:rsidRPr="00583CAA" w:rsidRDefault="00694DB0" w:rsidP="00694DB0">
      <w:pPr>
        <w:rPr>
          <w:rFonts w:ascii="Arial" w:hAnsi="Arial" w:cs="Arial"/>
          <w:b/>
          <w:bCs/>
          <w:u w:val="single"/>
        </w:rPr>
      </w:pPr>
    </w:p>
    <w:p w:rsidR="00694DB0" w:rsidRPr="00583CAA" w:rsidRDefault="00694DB0" w:rsidP="00694DB0">
      <w:pPr>
        <w:rPr>
          <w:rFonts w:ascii="Arial" w:hAnsi="Arial" w:cs="Arial"/>
          <w:b/>
          <w:bCs/>
          <w:u w:val="single"/>
        </w:rPr>
      </w:pPr>
    </w:p>
    <w:p w:rsidR="00694DB0" w:rsidRPr="00583CAA" w:rsidRDefault="00694DB0" w:rsidP="00694DB0">
      <w:pPr>
        <w:pStyle w:val="Header"/>
        <w:tabs>
          <w:tab w:val="clear" w:pos="4153"/>
          <w:tab w:val="clear" w:pos="8306"/>
        </w:tabs>
        <w:rPr>
          <w:rFonts w:ascii="Arial" w:hAnsi="Arial" w:cs="Arial"/>
          <w:b/>
          <w:bCs/>
        </w:rPr>
      </w:pPr>
    </w:p>
    <w:p w:rsidR="00694DB0" w:rsidRPr="00583CAA" w:rsidRDefault="00694DB0" w:rsidP="00694DB0">
      <w:pPr>
        <w:ind w:left="142" w:hanging="142"/>
        <w:rPr>
          <w:rFonts w:ascii="Arial" w:hAnsi="Arial" w:cs="Arial"/>
          <w:b/>
          <w:u w:val="single"/>
        </w:rPr>
      </w:pPr>
    </w:p>
    <w:p w:rsidR="00694DB0" w:rsidRPr="00583CAA" w:rsidRDefault="00694DB0" w:rsidP="00694DB0">
      <w:pPr>
        <w:ind w:left="142" w:hanging="142"/>
        <w:rPr>
          <w:rFonts w:ascii="Arial" w:hAnsi="Arial" w:cs="Arial"/>
          <w:b/>
          <w:u w:val="single"/>
        </w:rPr>
      </w:pPr>
      <w:r w:rsidRPr="00583CAA">
        <w:rPr>
          <w:rFonts w:ascii="Arial" w:hAnsi="Arial" w:cs="Arial"/>
          <w:b/>
          <w:u w:val="single"/>
        </w:rPr>
        <w:t>PRINCIPAL RESPONSIBILITIES</w:t>
      </w:r>
    </w:p>
    <w:p w:rsidR="0078587F" w:rsidRPr="003141CE" w:rsidRDefault="000519DC" w:rsidP="00583CAA">
      <w:pPr>
        <w:pStyle w:val="ListParagraph"/>
        <w:numPr>
          <w:ilvl w:val="0"/>
          <w:numId w:val="11"/>
        </w:numPr>
        <w:spacing w:before="100" w:beforeAutospacing="1" w:after="100" w:afterAutospacing="1" w:line="276" w:lineRule="auto"/>
        <w:rPr>
          <w:rFonts w:ascii="Arial" w:hAnsi="Arial" w:cs="Arial"/>
        </w:rPr>
      </w:pPr>
      <w:r w:rsidRPr="003141CE">
        <w:rPr>
          <w:rFonts w:ascii="Arial" w:hAnsi="Arial" w:cs="Arial"/>
        </w:rPr>
        <w:t xml:space="preserve">Responsible for the provision of </w:t>
      </w:r>
      <w:proofErr w:type="gramStart"/>
      <w:r w:rsidRPr="003141CE">
        <w:rPr>
          <w:rFonts w:ascii="Arial" w:hAnsi="Arial" w:cs="Arial"/>
        </w:rPr>
        <w:t>large scale</w:t>
      </w:r>
      <w:proofErr w:type="gramEnd"/>
      <w:r w:rsidRPr="003141CE">
        <w:rPr>
          <w:rFonts w:ascii="Arial" w:hAnsi="Arial" w:cs="Arial"/>
        </w:rPr>
        <w:t xml:space="preserve"> universal services which enhance the Council’s environmental offer.  </w:t>
      </w:r>
    </w:p>
    <w:p w:rsidR="000519DC" w:rsidRPr="003141CE" w:rsidRDefault="0078587F" w:rsidP="00583CAA">
      <w:pPr>
        <w:pStyle w:val="ListParagraph"/>
        <w:numPr>
          <w:ilvl w:val="0"/>
          <w:numId w:val="11"/>
        </w:numPr>
        <w:spacing w:before="100" w:beforeAutospacing="1" w:after="100" w:afterAutospacing="1" w:line="276" w:lineRule="auto"/>
        <w:rPr>
          <w:rFonts w:ascii="Arial" w:hAnsi="Arial" w:cs="Arial"/>
        </w:rPr>
      </w:pPr>
      <w:r w:rsidRPr="003141CE">
        <w:rPr>
          <w:rFonts w:ascii="Arial" w:hAnsi="Arial" w:cs="Arial"/>
          <w:lang w:val="en-US"/>
        </w:rPr>
        <w:t>Delivery of ver</w:t>
      </w:r>
      <w:r w:rsidR="000519DC" w:rsidRPr="003141CE">
        <w:rPr>
          <w:rFonts w:ascii="Arial" w:hAnsi="Arial" w:cs="Arial"/>
          <w:lang w:val="en-US"/>
        </w:rPr>
        <w:t>y large scale operational and frontline services combining</w:t>
      </w:r>
      <w:r w:rsidR="000519DC" w:rsidRPr="003141CE">
        <w:rPr>
          <w:rFonts w:ascii="Arial" w:hAnsi="Arial" w:cs="Arial"/>
        </w:rPr>
        <w:t xml:space="preserve"> through a large staffing compliment.   </w:t>
      </w:r>
    </w:p>
    <w:p w:rsidR="000519DC" w:rsidRPr="003141CE" w:rsidRDefault="0078587F" w:rsidP="00583CAA">
      <w:pPr>
        <w:pStyle w:val="ListParagraph"/>
        <w:numPr>
          <w:ilvl w:val="0"/>
          <w:numId w:val="11"/>
        </w:numPr>
        <w:tabs>
          <w:tab w:val="left" w:pos="540"/>
          <w:tab w:val="left" w:pos="1980"/>
        </w:tabs>
        <w:spacing w:before="100" w:beforeAutospacing="1" w:after="100" w:afterAutospacing="1" w:line="276" w:lineRule="auto"/>
        <w:rPr>
          <w:rFonts w:ascii="Arial" w:eastAsia="Calibri" w:hAnsi="Arial" w:cs="Arial"/>
        </w:rPr>
      </w:pPr>
      <w:r w:rsidRPr="003141CE">
        <w:rPr>
          <w:rFonts w:ascii="Arial" w:eastAsia="Calibri" w:hAnsi="Arial" w:cs="Arial"/>
        </w:rPr>
        <w:t>D</w:t>
      </w:r>
      <w:r w:rsidR="000519DC" w:rsidRPr="003141CE">
        <w:rPr>
          <w:rFonts w:ascii="Arial" w:eastAsia="Calibri" w:hAnsi="Arial" w:cs="Arial"/>
        </w:rPr>
        <w:t>eliver</w:t>
      </w:r>
      <w:r w:rsidRPr="003141CE">
        <w:rPr>
          <w:rFonts w:ascii="Arial" w:eastAsia="Calibri" w:hAnsi="Arial" w:cs="Arial"/>
        </w:rPr>
        <w:t>y of</w:t>
      </w:r>
      <w:r w:rsidR="000519DC" w:rsidRPr="003141CE">
        <w:rPr>
          <w:rFonts w:ascii="Arial" w:eastAsia="Calibri" w:hAnsi="Arial" w:cs="Arial"/>
        </w:rPr>
        <w:t xml:space="preserve"> a range of statutory and non-statutory services to residents and organisations, within existing budgets, and against relevant deadlines and timescales. </w:t>
      </w:r>
    </w:p>
    <w:p w:rsidR="00583CAA" w:rsidRPr="003141CE" w:rsidRDefault="00694DB0" w:rsidP="00583CAA">
      <w:pPr>
        <w:pStyle w:val="Default"/>
        <w:numPr>
          <w:ilvl w:val="0"/>
          <w:numId w:val="11"/>
        </w:numPr>
        <w:rPr>
          <w:rFonts w:ascii="Arial" w:hAnsi="Arial" w:cs="Arial"/>
          <w:sz w:val="22"/>
          <w:szCs w:val="22"/>
        </w:rPr>
      </w:pPr>
      <w:r w:rsidRPr="003141CE">
        <w:rPr>
          <w:rFonts w:ascii="Arial" w:hAnsi="Arial" w:cs="Arial"/>
          <w:color w:val="auto"/>
          <w:sz w:val="22"/>
          <w:szCs w:val="22"/>
        </w:rPr>
        <w:t>D</w:t>
      </w:r>
      <w:r w:rsidRPr="003141CE">
        <w:rPr>
          <w:rFonts w:ascii="Arial" w:hAnsi="Arial" w:cs="Arial"/>
          <w:sz w:val="22"/>
          <w:szCs w:val="22"/>
        </w:rPr>
        <w:t>evelop and facilitate the operational services within the posts remit which include, the</w:t>
      </w:r>
    </w:p>
    <w:p w:rsidR="00694DB0" w:rsidRPr="003141CE" w:rsidRDefault="00583CAA" w:rsidP="003141CE">
      <w:pPr>
        <w:pStyle w:val="Default"/>
        <w:ind w:left="720"/>
        <w:rPr>
          <w:rFonts w:ascii="Arial" w:hAnsi="Arial" w:cs="Arial"/>
          <w:sz w:val="22"/>
          <w:szCs w:val="22"/>
        </w:rPr>
      </w:pPr>
      <w:r w:rsidRPr="003141CE">
        <w:rPr>
          <w:rFonts w:ascii="Arial" w:hAnsi="Arial" w:cs="Arial"/>
          <w:sz w:val="22"/>
          <w:szCs w:val="22"/>
        </w:rPr>
        <w:t>f</w:t>
      </w:r>
      <w:r w:rsidR="00694DB0" w:rsidRPr="003141CE">
        <w:rPr>
          <w:rFonts w:ascii="Arial" w:hAnsi="Arial" w:cs="Arial"/>
          <w:sz w:val="22"/>
          <w:szCs w:val="22"/>
        </w:rPr>
        <w:t>ollowing;</w:t>
      </w:r>
    </w:p>
    <w:p w:rsidR="00694DB0" w:rsidRPr="003141CE" w:rsidRDefault="00694DB0" w:rsidP="00694DB0">
      <w:pPr>
        <w:pStyle w:val="ListBullet"/>
        <w:numPr>
          <w:ilvl w:val="0"/>
          <w:numId w:val="0"/>
        </w:numPr>
        <w:ind w:left="1080"/>
        <w:rPr>
          <w:rFonts w:ascii="Arial" w:hAnsi="Arial" w:cs="Arial"/>
          <w:sz w:val="24"/>
          <w:szCs w:val="24"/>
        </w:rPr>
      </w:pPr>
    </w:p>
    <w:p w:rsidR="00583CAA" w:rsidRDefault="00694DB0" w:rsidP="00583CAA">
      <w:pPr>
        <w:pStyle w:val="ListParagraph"/>
        <w:numPr>
          <w:ilvl w:val="0"/>
          <w:numId w:val="12"/>
        </w:numPr>
        <w:rPr>
          <w:rFonts w:ascii="Arial" w:hAnsi="Arial" w:cs="Arial"/>
        </w:rPr>
      </w:pPr>
      <w:bookmarkStart w:id="0" w:name="_Hlk64616609"/>
      <w:r w:rsidRPr="003141CE">
        <w:rPr>
          <w:rFonts w:ascii="Arial" w:eastAsia="Calibri" w:hAnsi="Arial" w:cs="Arial"/>
        </w:rPr>
        <w:t>Refuse</w:t>
      </w:r>
      <w:r w:rsidR="0078587F" w:rsidRPr="003141CE">
        <w:rPr>
          <w:rFonts w:ascii="Arial" w:eastAsia="Calibri" w:hAnsi="Arial" w:cs="Arial"/>
        </w:rPr>
        <w:t xml:space="preserve"> </w:t>
      </w:r>
      <w:r w:rsidRPr="003141CE">
        <w:rPr>
          <w:rFonts w:ascii="Arial" w:eastAsia="Calibri" w:hAnsi="Arial" w:cs="Arial"/>
        </w:rPr>
        <w:t>and recycling</w:t>
      </w:r>
      <w:r w:rsidR="009A7CA0" w:rsidRPr="003141CE">
        <w:rPr>
          <w:rFonts w:ascii="Arial" w:eastAsia="Calibri" w:hAnsi="Arial" w:cs="Arial"/>
        </w:rPr>
        <w:t xml:space="preserve"> – including sack and wheelie bin services, </w:t>
      </w:r>
      <w:r w:rsidR="006B682D" w:rsidRPr="003141CE">
        <w:rPr>
          <w:rFonts w:ascii="Arial" w:eastAsia="Calibri" w:hAnsi="Arial" w:cs="Arial"/>
        </w:rPr>
        <w:t>c</w:t>
      </w:r>
      <w:r w:rsidR="009A7CA0" w:rsidRPr="003141CE">
        <w:rPr>
          <w:rFonts w:ascii="Arial" w:hAnsi="Arial" w:cs="Arial"/>
        </w:rPr>
        <w:t xml:space="preserve">linical and green waste, rapid response teams, night operations, trade refuse and commercial skips and managing earned income.  </w:t>
      </w:r>
    </w:p>
    <w:p w:rsidR="007219A4" w:rsidRPr="003141CE" w:rsidRDefault="007219A4" w:rsidP="00583CAA">
      <w:pPr>
        <w:pStyle w:val="ListParagraph"/>
        <w:numPr>
          <w:ilvl w:val="0"/>
          <w:numId w:val="12"/>
        </w:numPr>
        <w:rPr>
          <w:rFonts w:ascii="Arial" w:hAnsi="Arial" w:cs="Arial"/>
        </w:rPr>
      </w:pPr>
      <w:r>
        <w:rPr>
          <w:rFonts w:ascii="Arial" w:hAnsi="Arial" w:cs="Arial"/>
        </w:rPr>
        <w:t>Green Sefton</w:t>
      </w:r>
    </w:p>
    <w:p w:rsidR="00694DB0" w:rsidRPr="003141CE" w:rsidRDefault="00694DB0" w:rsidP="00583CAA">
      <w:pPr>
        <w:pStyle w:val="ListParagraph"/>
        <w:numPr>
          <w:ilvl w:val="0"/>
          <w:numId w:val="12"/>
        </w:numPr>
        <w:rPr>
          <w:rFonts w:ascii="Arial" w:eastAsia="Calibri" w:hAnsi="Arial" w:cs="Arial"/>
        </w:rPr>
      </w:pPr>
      <w:r w:rsidRPr="003141CE">
        <w:rPr>
          <w:rFonts w:ascii="Arial" w:eastAsia="Calibri" w:hAnsi="Arial" w:cs="Arial"/>
        </w:rPr>
        <w:t>Street Cleansing</w:t>
      </w:r>
    </w:p>
    <w:p w:rsidR="009A7CA0" w:rsidRPr="003141CE" w:rsidRDefault="00694DB0" w:rsidP="00583CAA">
      <w:pPr>
        <w:pStyle w:val="ListParagraph"/>
        <w:numPr>
          <w:ilvl w:val="0"/>
          <w:numId w:val="12"/>
        </w:numPr>
        <w:rPr>
          <w:rFonts w:ascii="Arial" w:hAnsi="Arial" w:cs="Arial"/>
        </w:rPr>
      </w:pPr>
      <w:r w:rsidRPr="003141CE">
        <w:rPr>
          <w:rFonts w:ascii="Arial" w:eastAsia="Calibri" w:hAnsi="Arial" w:cs="Arial"/>
        </w:rPr>
        <w:t>School Crossing Patrol</w:t>
      </w:r>
      <w:r w:rsidR="009A7CA0" w:rsidRPr="003141CE">
        <w:rPr>
          <w:rFonts w:ascii="Arial" w:hAnsi="Arial" w:cs="Arial"/>
        </w:rPr>
        <w:t xml:space="preserve"> </w:t>
      </w:r>
    </w:p>
    <w:p w:rsidR="009A7CA0" w:rsidRPr="003141CE" w:rsidRDefault="009A7CA0" w:rsidP="00583CAA">
      <w:pPr>
        <w:pStyle w:val="ListParagraph"/>
        <w:numPr>
          <w:ilvl w:val="0"/>
          <w:numId w:val="12"/>
        </w:numPr>
        <w:rPr>
          <w:rFonts w:ascii="Arial" w:hAnsi="Arial" w:cs="Arial"/>
        </w:rPr>
      </w:pPr>
      <w:r w:rsidRPr="003141CE">
        <w:rPr>
          <w:rFonts w:ascii="Arial" w:hAnsi="Arial" w:cs="Arial"/>
        </w:rPr>
        <w:t xml:space="preserve">Transport and Vehicle Fleet and Vehicle Maintenance. </w:t>
      </w:r>
    </w:p>
    <w:p w:rsidR="00694DB0" w:rsidRPr="003141CE" w:rsidRDefault="00694DB0" w:rsidP="00583CAA">
      <w:pPr>
        <w:pStyle w:val="ListParagraph"/>
        <w:numPr>
          <w:ilvl w:val="0"/>
          <w:numId w:val="12"/>
        </w:numPr>
        <w:rPr>
          <w:rFonts w:ascii="Arial" w:eastAsia="Calibri" w:hAnsi="Arial" w:cs="Arial"/>
        </w:rPr>
      </w:pPr>
      <w:r w:rsidRPr="003141CE">
        <w:rPr>
          <w:rFonts w:ascii="Arial" w:eastAsia="Calibri" w:hAnsi="Arial" w:cs="Arial"/>
        </w:rPr>
        <w:t>Security Service</w:t>
      </w:r>
      <w:r w:rsidR="00583CAA" w:rsidRPr="003141CE">
        <w:rPr>
          <w:rFonts w:ascii="Arial" w:eastAsia="Calibri" w:hAnsi="Arial" w:cs="Arial"/>
        </w:rPr>
        <w:t xml:space="preserve"> -</w:t>
      </w:r>
      <w:r w:rsidR="00583CAA" w:rsidRPr="003141CE">
        <w:rPr>
          <w:rFonts w:ascii="Arial" w:hAnsi="Arial" w:cs="Arial"/>
        </w:rPr>
        <w:t xml:space="preserve"> to reduce the prevalence of crime and disorder in line with industry and British standards and deve</w:t>
      </w:r>
      <w:bookmarkStart w:id="1" w:name="_GoBack"/>
      <w:bookmarkEnd w:id="1"/>
      <w:r w:rsidR="00583CAA" w:rsidRPr="003141CE">
        <w:rPr>
          <w:rFonts w:ascii="Arial" w:hAnsi="Arial" w:cs="Arial"/>
        </w:rPr>
        <w:t xml:space="preserve">lop the market share of clients to generate maximum income potential for the Council.  </w:t>
      </w:r>
    </w:p>
    <w:p w:rsidR="00583CAA" w:rsidRPr="003141CE" w:rsidRDefault="00694DB0" w:rsidP="00583CAA">
      <w:pPr>
        <w:pStyle w:val="ListParagraph"/>
        <w:numPr>
          <w:ilvl w:val="0"/>
          <w:numId w:val="12"/>
        </w:numPr>
        <w:spacing w:line="240" w:lineRule="atLeast"/>
        <w:jc w:val="both"/>
        <w:rPr>
          <w:rFonts w:ascii="Arial" w:eastAsia="Calibri" w:hAnsi="Arial" w:cs="Arial"/>
        </w:rPr>
      </w:pPr>
      <w:r w:rsidRPr="003141CE">
        <w:rPr>
          <w:rFonts w:ascii="Arial" w:eastAsia="Calibri" w:hAnsi="Arial" w:cs="Arial"/>
        </w:rPr>
        <w:t>Building Cleaning</w:t>
      </w:r>
      <w:r w:rsidR="009A7CA0" w:rsidRPr="003141CE">
        <w:rPr>
          <w:rFonts w:ascii="Arial" w:hAnsi="Arial" w:cs="Arial"/>
        </w:rPr>
        <w:t xml:space="preserve"> - managing the variety of contract</w:t>
      </w:r>
      <w:r w:rsidR="00583CAA" w:rsidRPr="003141CE">
        <w:rPr>
          <w:rFonts w:ascii="Arial" w:hAnsi="Arial" w:cs="Arial"/>
        </w:rPr>
        <w:t xml:space="preserve">s </w:t>
      </w:r>
      <w:r w:rsidR="006B682D" w:rsidRPr="003141CE">
        <w:rPr>
          <w:rFonts w:ascii="Arial" w:hAnsi="Arial" w:cs="Arial"/>
        </w:rPr>
        <w:t xml:space="preserve">across </w:t>
      </w:r>
      <w:r w:rsidR="00583CAA" w:rsidRPr="003141CE">
        <w:rPr>
          <w:rFonts w:ascii="Arial" w:hAnsi="Arial" w:cs="Arial"/>
        </w:rPr>
        <w:t xml:space="preserve">the Council and </w:t>
      </w:r>
      <w:proofErr w:type="gramStart"/>
      <w:r w:rsidR="00583CAA" w:rsidRPr="003141CE">
        <w:rPr>
          <w:rFonts w:ascii="Arial" w:hAnsi="Arial" w:cs="Arial"/>
        </w:rPr>
        <w:t>schools</w:t>
      </w:r>
      <w:proofErr w:type="gramEnd"/>
      <w:r w:rsidR="00583CAA" w:rsidRPr="003141CE">
        <w:rPr>
          <w:rFonts w:ascii="Arial" w:hAnsi="Arial" w:cs="Arial"/>
        </w:rPr>
        <w:t xml:space="preserve"> establishments</w:t>
      </w:r>
      <w:r w:rsidR="009A7CA0" w:rsidRPr="003141CE">
        <w:rPr>
          <w:rFonts w:ascii="Arial" w:hAnsi="Arial" w:cs="Arial"/>
        </w:rPr>
        <w:t xml:space="preserve">.  </w:t>
      </w:r>
    </w:p>
    <w:p w:rsidR="0078587F" w:rsidRPr="003141CE" w:rsidRDefault="007219A4" w:rsidP="00583CAA">
      <w:pPr>
        <w:pStyle w:val="ListParagraph"/>
        <w:numPr>
          <w:ilvl w:val="0"/>
          <w:numId w:val="12"/>
        </w:numPr>
        <w:tabs>
          <w:tab w:val="left" w:pos="540"/>
          <w:tab w:val="left" w:pos="1980"/>
        </w:tabs>
        <w:spacing w:line="240" w:lineRule="atLeast"/>
        <w:jc w:val="both"/>
        <w:rPr>
          <w:rFonts w:ascii="Arial" w:hAnsi="Arial" w:cs="Arial"/>
        </w:rPr>
      </w:pPr>
      <w:r>
        <w:rPr>
          <w:rFonts w:ascii="Arial" w:eastAsia="Calibri" w:hAnsi="Arial" w:cs="Arial"/>
        </w:rPr>
        <w:t xml:space="preserve">   </w:t>
      </w:r>
      <w:r w:rsidR="00694DB0" w:rsidRPr="003141CE">
        <w:rPr>
          <w:rFonts w:ascii="Arial" w:eastAsia="Calibri" w:hAnsi="Arial" w:cs="Arial"/>
        </w:rPr>
        <w:t>Burials</w:t>
      </w:r>
      <w:r w:rsidR="0078587F" w:rsidRPr="003141CE">
        <w:rPr>
          <w:rFonts w:ascii="Arial" w:eastAsia="Calibri" w:hAnsi="Arial" w:cs="Arial"/>
        </w:rPr>
        <w:t xml:space="preserve"> and cremation service –</w:t>
      </w:r>
      <w:r w:rsidR="0078587F" w:rsidRPr="003141CE">
        <w:rPr>
          <w:rFonts w:ascii="Arial" w:hAnsi="Arial" w:cs="Arial"/>
        </w:rPr>
        <w:t xml:space="preserve"> Managing operations and driving future development ensuring processes are carried out in accordance with statutory duty and changing social perceptions</w:t>
      </w:r>
      <w:r w:rsidR="00583CAA" w:rsidRPr="003141CE">
        <w:rPr>
          <w:rFonts w:ascii="Arial" w:hAnsi="Arial" w:cs="Arial"/>
        </w:rPr>
        <w:t xml:space="preserve">. </w:t>
      </w:r>
    </w:p>
    <w:p w:rsidR="009A7CA0" w:rsidRPr="00EA6168" w:rsidRDefault="007219A4" w:rsidP="00583CAA">
      <w:pPr>
        <w:pStyle w:val="ListParagraph"/>
        <w:numPr>
          <w:ilvl w:val="0"/>
          <w:numId w:val="12"/>
        </w:numPr>
        <w:tabs>
          <w:tab w:val="left" w:pos="540"/>
          <w:tab w:val="left" w:pos="1980"/>
        </w:tabs>
        <w:spacing w:before="100" w:beforeAutospacing="1" w:after="100" w:afterAutospacing="1" w:line="276" w:lineRule="auto"/>
        <w:jc w:val="both"/>
        <w:rPr>
          <w:rFonts w:ascii="Arial" w:hAnsi="Arial" w:cs="Arial"/>
        </w:rPr>
      </w:pPr>
      <w:r>
        <w:rPr>
          <w:rFonts w:ascii="Arial" w:eastAsia="Calibri" w:hAnsi="Arial" w:cs="Arial"/>
        </w:rPr>
        <w:t xml:space="preserve">   </w:t>
      </w:r>
      <w:r w:rsidR="00694DB0" w:rsidRPr="003141CE">
        <w:rPr>
          <w:rFonts w:ascii="Arial" w:eastAsia="Calibri" w:hAnsi="Arial" w:cs="Arial"/>
        </w:rPr>
        <w:t>Catering</w:t>
      </w:r>
      <w:r w:rsidR="009A7CA0" w:rsidRPr="003141CE">
        <w:rPr>
          <w:rFonts w:ascii="Arial" w:hAnsi="Arial" w:cs="Arial"/>
        </w:rPr>
        <w:t xml:space="preserve"> </w:t>
      </w:r>
      <w:r w:rsidR="006B682D" w:rsidRPr="003141CE">
        <w:rPr>
          <w:rFonts w:ascii="Arial" w:hAnsi="Arial" w:cs="Arial"/>
        </w:rPr>
        <w:t xml:space="preserve">- </w:t>
      </w:r>
      <w:r w:rsidR="009A7CA0" w:rsidRPr="003141CE">
        <w:rPr>
          <w:rFonts w:ascii="Arial" w:hAnsi="Arial" w:cs="Arial"/>
        </w:rPr>
        <w:t>Management of the school meals catering contracts</w:t>
      </w:r>
      <w:r w:rsidR="009A7CA0" w:rsidRPr="00EA6168">
        <w:rPr>
          <w:rFonts w:ascii="Arial" w:hAnsi="Arial" w:cs="Arial"/>
        </w:rPr>
        <w:t xml:space="preserve"> </w:t>
      </w:r>
    </w:p>
    <w:bookmarkEnd w:id="0"/>
    <w:p w:rsidR="00694DB0" w:rsidRPr="00583CAA" w:rsidRDefault="00694DB0" w:rsidP="00694DB0">
      <w:pPr>
        <w:pStyle w:val="ListBullet"/>
        <w:numPr>
          <w:ilvl w:val="0"/>
          <w:numId w:val="0"/>
        </w:numPr>
        <w:ind w:left="360" w:hanging="360"/>
        <w:rPr>
          <w:rFonts w:ascii="Arial" w:hAnsi="Arial" w:cs="Arial"/>
          <w:sz w:val="24"/>
          <w:szCs w:val="24"/>
        </w:rPr>
      </w:pPr>
      <w:r w:rsidRPr="00583CAA">
        <w:rPr>
          <w:rFonts w:ascii="Arial" w:hAnsi="Arial" w:cs="Arial"/>
          <w:b/>
          <w:sz w:val="24"/>
          <w:szCs w:val="24"/>
          <w:u w:val="single"/>
        </w:rPr>
        <w:t>MANAGING CHANGE</w:t>
      </w:r>
    </w:p>
    <w:p w:rsidR="00694DB0" w:rsidRPr="00583CAA" w:rsidRDefault="00694DB0" w:rsidP="00694DB0">
      <w:pPr>
        <w:pStyle w:val="ListBullet"/>
        <w:numPr>
          <w:ilvl w:val="0"/>
          <w:numId w:val="0"/>
        </w:numPr>
        <w:rPr>
          <w:rFonts w:ascii="Arial" w:hAnsi="Arial" w:cs="Arial"/>
          <w:sz w:val="24"/>
          <w:szCs w:val="24"/>
        </w:rPr>
      </w:pPr>
    </w:p>
    <w:p w:rsidR="00583CAA" w:rsidRDefault="00694DB0" w:rsidP="00694DB0">
      <w:pPr>
        <w:pStyle w:val="ListBullet"/>
        <w:numPr>
          <w:ilvl w:val="0"/>
          <w:numId w:val="0"/>
        </w:numPr>
        <w:tabs>
          <w:tab w:val="left" w:pos="709"/>
        </w:tabs>
        <w:ind w:left="708" w:hanging="708"/>
        <w:rPr>
          <w:rFonts w:ascii="Arial" w:hAnsi="Arial" w:cs="Arial"/>
          <w:sz w:val="24"/>
          <w:szCs w:val="24"/>
        </w:rPr>
      </w:pPr>
      <w:r w:rsidRPr="00583CAA">
        <w:rPr>
          <w:rFonts w:ascii="Arial" w:hAnsi="Arial" w:cs="Arial"/>
          <w:sz w:val="24"/>
          <w:szCs w:val="24"/>
        </w:rPr>
        <w:t>Responsibility for leading through change and managing operational assets in line with</w:t>
      </w:r>
    </w:p>
    <w:p w:rsidR="00694DB0" w:rsidRPr="00583CAA" w:rsidRDefault="00694DB0" w:rsidP="00694DB0">
      <w:pPr>
        <w:pStyle w:val="ListBullet"/>
        <w:numPr>
          <w:ilvl w:val="0"/>
          <w:numId w:val="0"/>
        </w:numPr>
        <w:tabs>
          <w:tab w:val="left" w:pos="709"/>
        </w:tabs>
        <w:ind w:left="708" w:hanging="708"/>
        <w:rPr>
          <w:rFonts w:ascii="Arial" w:hAnsi="Arial" w:cs="Arial"/>
          <w:sz w:val="24"/>
          <w:szCs w:val="24"/>
        </w:rPr>
      </w:pPr>
      <w:r w:rsidRPr="00583CAA">
        <w:rPr>
          <w:rFonts w:ascii="Arial" w:hAnsi="Arial" w:cs="Arial"/>
          <w:sz w:val="24"/>
          <w:szCs w:val="24"/>
        </w:rPr>
        <w:t>the Councils priorities and vision.</w:t>
      </w:r>
    </w:p>
    <w:p w:rsidR="00694DB0" w:rsidRPr="00583CAA" w:rsidRDefault="00694DB0" w:rsidP="00694DB0">
      <w:pPr>
        <w:pStyle w:val="ListBullet"/>
        <w:numPr>
          <w:ilvl w:val="0"/>
          <w:numId w:val="0"/>
        </w:numPr>
        <w:tabs>
          <w:tab w:val="left" w:pos="709"/>
        </w:tabs>
        <w:ind w:left="709" w:hanging="709"/>
        <w:rPr>
          <w:rFonts w:ascii="Arial" w:hAnsi="Arial" w:cs="Arial"/>
          <w:sz w:val="24"/>
          <w:szCs w:val="24"/>
        </w:rPr>
      </w:pPr>
    </w:p>
    <w:p w:rsidR="00694DB0" w:rsidRPr="00583CAA" w:rsidRDefault="00694DB0" w:rsidP="00694DB0">
      <w:pPr>
        <w:pStyle w:val="ListBullet"/>
        <w:numPr>
          <w:ilvl w:val="0"/>
          <w:numId w:val="0"/>
        </w:numPr>
        <w:ind w:left="360" w:hanging="360"/>
        <w:rPr>
          <w:rFonts w:ascii="Arial" w:hAnsi="Arial" w:cs="Arial"/>
          <w:b/>
          <w:bCs/>
          <w:sz w:val="24"/>
          <w:szCs w:val="24"/>
          <w:u w:val="single"/>
        </w:rPr>
      </w:pPr>
      <w:r w:rsidRPr="00583CAA">
        <w:rPr>
          <w:rFonts w:ascii="Arial" w:hAnsi="Arial" w:cs="Arial"/>
          <w:b/>
          <w:bCs/>
          <w:sz w:val="24"/>
          <w:szCs w:val="24"/>
          <w:u w:val="single"/>
        </w:rPr>
        <w:t>PARTNERSHIPS</w:t>
      </w:r>
    </w:p>
    <w:p w:rsidR="00694DB0" w:rsidRPr="00583CAA" w:rsidRDefault="00694DB0" w:rsidP="00694DB0">
      <w:pPr>
        <w:pStyle w:val="ListBullet"/>
        <w:numPr>
          <w:ilvl w:val="0"/>
          <w:numId w:val="0"/>
        </w:numPr>
        <w:ind w:left="360"/>
        <w:rPr>
          <w:rFonts w:ascii="Arial" w:hAnsi="Arial" w:cs="Arial"/>
          <w:b/>
          <w:bCs/>
          <w:sz w:val="24"/>
          <w:szCs w:val="24"/>
          <w:u w:val="single"/>
        </w:rPr>
      </w:pPr>
    </w:p>
    <w:p w:rsidR="00D84D95" w:rsidRDefault="00694DB0" w:rsidP="00694DB0">
      <w:pPr>
        <w:pStyle w:val="ListBullet"/>
        <w:numPr>
          <w:ilvl w:val="0"/>
          <w:numId w:val="0"/>
        </w:numPr>
        <w:tabs>
          <w:tab w:val="left" w:pos="709"/>
        </w:tabs>
        <w:ind w:left="708" w:hanging="708"/>
        <w:rPr>
          <w:rFonts w:ascii="Arial" w:hAnsi="Arial" w:cs="Arial"/>
          <w:sz w:val="24"/>
          <w:szCs w:val="24"/>
        </w:rPr>
      </w:pPr>
      <w:r w:rsidRPr="00583CAA">
        <w:rPr>
          <w:rFonts w:ascii="Arial" w:hAnsi="Arial" w:cs="Arial"/>
          <w:sz w:val="24"/>
          <w:szCs w:val="24"/>
        </w:rPr>
        <w:t xml:space="preserve">Provide leadership and direction for the service. Create and sustain partnerships and </w:t>
      </w:r>
    </w:p>
    <w:p w:rsidR="00D84D95" w:rsidRDefault="00694DB0" w:rsidP="00694DB0">
      <w:pPr>
        <w:pStyle w:val="ListBullet"/>
        <w:numPr>
          <w:ilvl w:val="0"/>
          <w:numId w:val="0"/>
        </w:numPr>
        <w:tabs>
          <w:tab w:val="left" w:pos="709"/>
        </w:tabs>
        <w:ind w:left="708" w:hanging="708"/>
        <w:rPr>
          <w:rFonts w:ascii="Arial" w:hAnsi="Arial" w:cs="Arial"/>
          <w:sz w:val="24"/>
          <w:szCs w:val="24"/>
        </w:rPr>
      </w:pPr>
      <w:r w:rsidRPr="00583CAA">
        <w:rPr>
          <w:rFonts w:ascii="Arial" w:hAnsi="Arial" w:cs="Arial"/>
          <w:sz w:val="24"/>
          <w:szCs w:val="24"/>
        </w:rPr>
        <w:t xml:space="preserve">networks to build resilience.  Work with partners to find workable solutions to enhance </w:t>
      </w:r>
    </w:p>
    <w:p w:rsidR="00694DB0" w:rsidRPr="00583CAA" w:rsidRDefault="00694DB0" w:rsidP="00694DB0">
      <w:pPr>
        <w:pStyle w:val="ListBullet"/>
        <w:numPr>
          <w:ilvl w:val="0"/>
          <w:numId w:val="0"/>
        </w:numPr>
        <w:tabs>
          <w:tab w:val="left" w:pos="709"/>
        </w:tabs>
        <w:ind w:left="708" w:hanging="708"/>
        <w:rPr>
          <w:rFonts w:ascii="Arial" w:hAnsi="Arial" w:cs="Arial"/>
          <w:sz w:val="24"/>
          <w:szCs w:val="24"/>
        </w:rPr>
      </w:pPr>
      <w:r w:rsidRPr="00583CAA">
        <w:rPr>
          <w:rFonts w:ascii="Arial" w:hAnsi="Arial" w:cs="Arial"/>
          <w:sz w:val="24"/>
          <w:szCs w:val="24"/>
        </w:rPr>
        <w:t xml:space="preserve">the efficiency of the service. </w:t>
      </w:r>
    </w:p>
    <w:p w:rsidR="00694DB0" w:rsidRPr="00583CAA" w:rsidRDefault="00694DB0" w:rsidP="00694DB0">
      <w:pPr>
        <w:pStyle w:val="ListBullet"/>
        <w:numPr>
          <w:ilvl w:val="0"/>
          <w:numId w:val="0"/>
        </w:numPr>
        <w:ind w:left="720" w:hanging="720"/>
        <w:rPr>
          <w:rFonts w:ascii="Arial" w:hAnsi="Arial" w:cs="Arial"/>
          <w:b/>
          <w:sz w:val="24"/>
          <w:szCs w:val="24"/>
          <w:u w:val="single"/>
        </w:rPr>
      </w:pPr>
    </w:p>
    <w:p w:rsidR="00694DB0" w:rsidRPr="00583CAA" w:rsidRDefault="00694DB0" w:rsidP="00694DB0">
      <w:pPr>
        <w:spacing w:after="200" w:line="276" w:lineRule="auto"/>
        <w:rPr>
          <w:rFonts w:ascii="Arial" w:hAnsi="Arial" w:cs="Arial"/>
          <w:b/>
          <w:u w:val="single"/>
          <w:lang w:val="en-US"/>
        </w:rPr>
      </w:pPr>
      <w:r w:rsidRPr="00583CAA">
        <w:rPr>
          <w:rFonts w:ascii="Arial" w:hAnsi="Arial" w:cs="Arial"/>
          <w:b/>
          <w:u w:val="single"/>
          <w:lang w:val="en-US"/>
        </w:rPr>
        <w:t>OVERARCHING ESSENTIAL CRITERIA</w:t>
      </w:r>
    </w:p>
    <w:p w:rsidR="00694DB0" w:rsidRPr="00583CAA" w:rsidRDefault="00694DB0" w:rsidP="00694DB0">
      <w:pPr>
        <w:spacing w:line="276" w:lineRule="auto"/>
        <w:rPr>
          <w:rFonts w:ascii="Arial" w:hAnsi="Arial" w:cs="Arial"/>
          <w:b/>
          <w:u w:val="single"/>
          <w:lang w:val="en-US"/>
        </w:rPr>
      </w:pPr>
      <w:r w:rsidRPr="00583CAA">
        <w:rPr>
          <w:rFonts w:ascii="Arial" w:hAnsi="Arial" w:cs="Arial"/>
          <w:b/>
          <w:u w:val="single"/>
          <w:lang w:val="en-US"/>
        </w:rPr>
        <w:t>Role Based Criteria</w:t>
      </w:r>
    </w:p>
    <w:p w:rsidR="00694DB0" w:rsidRPr="00583CAA" w:rsidRDefault="00694DB0" w:rsidP="00694DB0">
      <w:pPr>
        <w:spacing w:line="276" w:lineRule="auto"/>
        <w:rPr>
          <w:rFonts w:ascii="Arial" w:hAnsi="Arial" w:cs="Arial"/>
          <w:b/>
          <w:u w:val="single"/>
          <w:lang w:val="en-US"/>
        </w:rPr>
      </w:pPr>
    </w:p>
    <w:p w:rsidR="00694DB0" w:rsidRPr="00583CAA" w:rsidRDefault="00694DB0" w:rsidP="00694DB0">
      <w:pPr>
        <w:numPr>
          <w:ilvl w:val="0"/>
          <w:numId w:val="7"/>
        </w:numPr>
        <w:spacing w:line="276" w:lineRule="auto"/>
        <w:rPr>
          <w:rFonts w:ascii="Arial" w:eastAsia="Calibri" w:hAnsi="Arial" w:cs="Arial"/>
        </w:rPr>
      </w:pPr>
      <w:r w:rsidRPr="00583CAA">
        <w:rPr>
          <w:rFonts w:ascii="Arial" w:eastAsia="Calibri" w:hAnsi="Arial" w:cs="Arial"/>
        </w:rPr>
        <w:t>Emphasis on functional leadership and management, co-ordination and oversight of a range of related functions to achieve specific outcomes for local people</w:t>
      </w:r>
    </w:p>
    <w:p w:rsidR="00694DB0" w:rsidRPr="00583CAA" w:rsidRDefault="00694DB0" w:rsidP="00694DB0">
      <w:pPr>
        <w:numPr>
          <w:ilvl w:val="0"/>
          <w:numId w:val="7"/>
        </w:numPr>
        <w:spacing w:line="276" w:lineRule="auto"/>
        <w:rPr>
          <w:rFonts w:ascii="Arial" w:eastAsia="Calibri" w:hAnsi="Arial" w:cs="Arial"/>
        </w:rPr>
      </w:pPr>
      <w:r w:rsidRPr="00583CAA">
        <w:rPr>
          <w:rFonts w:ascii="Arial" w:eastAsia="Calibri" w:hAnsi="Arial" w:cs="Arial"/>
        </w:rPr>
        <w:t>Make appropriate evidenced based commissioning decisions for a range of council services in line with council policy and priorities.</w:t>
      </w:r>
    </w:p>
    <w:p w:rsidR="00694DB0" w:rsidRPr="00583CAA" w:rsidRDefault="00694DB0" w:rsidP="00694DB0">
      <w:pPr>
        <w:numPr>
          <w:ilvl w:val="0"/>
          <w:numId w:val="7"/>
        </w:numPr>
        <w:spacing w:line="276" w:lineRule="auto"/>
        <w:rPr>
          <w:rFonts w:ascii="Arial" w:eastAsia="Calibri" w:hAnsi="Arial" w:cs="Arial"/>
        </w:rPr>
      </w:pPr>
      <w:r w:rsidRPr="00583CAA">
        <w:rPr>
          <w:rFonts w:ascii="Arial" w:eastAsia="Calibri" w:hAnsi="Arial" w:cs="Arial"/>
        </w:rPr>
        <w:lastRenderedPageBreak/>
        <w:t xml:space="preserve">Work closely with elected councillors especially Cabinet </w:t>
      </w:r>
      <w:proofErr w:type="gramStart"/>
      <w:r w:rsidRPr="00583CAA">
        <w:rPr>
          <w:rFonts w:ascii="Arial" w:eastAsia="Calibri" w:hAnsi="Arial" w:cs="Arial"/>
        </w:rPr>
        <w:t>members, and</w:t>
      </w:r>
      <w:proofErr w:type="gramEnd"/>
      <w:r w:rsidRPr="00583CAA">
        <w:rPr>
          <w:rFonts w:ascii="Arial" w:eastAsia="Calibri" w:hAnsi="Arial" w:cs="Arial"/>
        </w:rPr>
        <w:t xml:space="preserve"> support them in undertaking their community leadership and policy and decision-making roles. </w:t>
      </w:r>
    </w:p>
    <w:p w:rsidR="00694DB0" w:rsidRPr="00583CAA" w:rsidRDefault="00694DB0" w:rsidP="00694DB0">
      <w:pPr>
        <w:numPr>
          <w:ilvl w:val="0"/>
          <w:numId w:val="7"/>
        </w:numPr>
        <w:spacing w:line="276" w:lineRule="auto"/>
        <w:rPr>
          <w:rFonts w:ascii="Arial" w:eastAsia="Calibri" w:hAnsi="Arial" w:cs="Arial"/>
        </w:rPr>
      </w:pPr>
      <w:r w:rsidRPr="00583CAA">
        <w:rPr>
          <w:rFonts w:ascii="Arial" w:eastAsia="Calibri" w:hAnsi="Arial" w:cs="Arial"/>
        </w:rPr>
        <w:t>Direct personal accountability for delivery of a range of services and outcomes to agreed performance standards and within budget.</w:t>
      </w:r>
    </w:p>
    <w:p w:rsidR="00694DB0" w:rsidRPr="00583CAA" w:rsidRDefault="00694DB0" w:rsidP="00694DB0">
      <w:pPr>
        <w:numPr>
          <w:ilvl w:val="0"/>
          <w:numId w:val="7"/>
        </w:numPr>
        <w:spacing w:line="276" w:lineRule="auto"/>
        <w:rPr>
          <w:rFonts w:ascii="Arial" w:eastAsia="Calibri" w:hAnsi="Arial" w:cs="Arial"/>
        </w:rPr>
      </w:pPr>
      <w:r w:rsidRPr="00583CAA">
        <w:rPr>
          <w:rFonts w:ascii="Arial" w:eastAsia="Calibri" w:hAnsi="Arial" w:cs="Arial"/>
        </w:rPr>
        <w:t xml:space="preserve">Constantly seek efficiency and value for money and support the development of new delivery and support models. </w:t>
      </w:r>
    </w:p>
    <w:p w:rsidR="00694DB0" w:rsidRPr="00583CAA" w:rsidRDefault="00694DB0" w:rsidP="00694DB0">
      <w:pPr>
        <w:numPr>
          <w:ilvl w:val="0"/>
          <w:numId w:val="7"/>
        </w:numPr>
        <w:spacing w:line="276" w:lineRule="auto"/>
        <w:rPr>
          <w:rFonts w:ascii="Arial" w:eastAsia="Calibri" w:hAnsi="Arial" w:cs="Arial"/>
        </w:rPr>
      </w:pPr>
      <w:r w:rsidRPr="00583CAA">
        <w:rPr>
          <w:rFonts w:ascii="Arial" w:eastAsia="Calibri" w:hAnsi="Arial" w:cs="Arial"/>
        </w:rPr>
        <w:t>Empower and devolve decision making to the most appropriate level, as close as possible to the frontline, to maximise performance</w:t>
      </w:r>
    </w:p>
    <w:p w:rsidR="00694DB0" w:rsidRPr="00583CAA" w:rsidRDefault="00694DB0" w:rsidP="00694DB0">
      <w:pPr>
        <w:numPr>
          <w:ilvl w:val="0"/>
          <w:numId w:val="7"/>
        </w:numPr>
        <w:spacing w:line="276" w:lineRule="auto"/>
        <w:rPr>
          <w:rFonts w:ascii="Arial" w:eastAsia="Calibri" w:hAnsi="Arial" w:cs="Arial"/>
        </w:rPr>
      </w:pPr>
      <w:r w:rsidRPr="00583CAA">
        <w:rPr>
          <w:rFonts w:ascii="Arial" w:eastAsia="Calibri" w:hAnsi="Arial" w:cs="Arial"/>
        </w:rPr>
        <w:t xml:space="preserve">Discover new ways to reduce the cost of services to taxpayers and improve their overall productivity and value for money to service users. </w:t>
      </w:r>
    </w:p>
    <w:p w:rsidR="00694DB0" w:rsidRPr="00583CAA" w:rsidRDefault="00694DB0" w:rsidP="00694DB0">
      <w:pPr>
        <w:numPr>
          <w:ilvl w:val="0"/>
          <w:numId w:val="7"/>
        </w:numPr>
        <w:spacing w:line="276" w:lineRule="auto"/>
        <w:rPr>
          <w:rFonts w:ascii="Arial" w:eastAsia="Calibri" w:hAnsi="Arial" w:cs="Arial"/>
        </w:rPr>
      </w:pPr>
      <w:r w:rsidRPr="00583CAA">
        <w:rPr>
          <w:rFonts w:ascii="Arial" w:eastAsia="Calibri" w:hAnsi="Arial" w:cs="Arial"/>
        </w:rPr>
        <w:t xml:space="preserve">Actively manage demand and risk whilst encouraging creative thinking and innovative practice. </w:t>
      </w:r>
    </w:p>
    <w:p w:rsidR="00694DB0" w:rsidRPr="00583CAA" w:rsidRDefault="00694DB0" w:rsidP="00694DB0">
      <w:pPr>
        <w:numPr>
          <w:ilvl w:val="0"/>
          <w:numId w:val="7"/>
        </w:numPr>
        <w:spacing w:line="276" w:lineRule="auto"/>
        <w:rPr>
          <w:rFonts w:ascii="Arial" w:eastAsia="Calibri" w:hAnsi="Arial" w:cs="Arial"/>
        </w:rPr>
      </w:pPr>
      <w:r w:rsidRPr="00583CAA">
        <w:rPr>
          <w:rFonts w:ascii="Arial" w:eastAsia="Calibri" w:hAnsi="Arial" w:cs="Arial"/>
        </w:rPr>
        <w:t>Develop staff with flexible skills and competencies that are valued and supported.</w:t>
      </w:r>
    </w:p>
    <w:p w:rsidR="00694DB0" w:rsidRDefault="00694DB0" w:rsidP="00694DB0">
      <w:pPr>
        <w:numPr>
          <w:ilvl w:val="0"/>
          <w:numId w:val="7"/>
        </w:numPr>
        <w:spacing w:line="276" w:lineRule="auto"/>
        <w:rPr>
          <w:rFonts w:ascii="Arial" w:eastAsia="Calibri" w:hAnsi="Arial" w:cs="Arial"/>
        </w:rPr>
      </w:pPr>
      <w:r w:rsidRPr="00583CAA">
        <w:rPr>
          <w:rFonts w:ascii="Arial" w:eastAsia="Calibri" w:hAnsi="Arial" w:cs="Arial"/>
        </w:rPr>
        <w:t>Set clear expectations, and provide development and support to enable the Council to deliver the required outcomes</w:t>
      </w:r>
    </w:p>
    <w:p w:rsidR="008D35CC" w:rsidRPr="008D35CC" w:rsidRDefault="008D35CC" w:rsidP="008D35CC">
      <w:pPr>
        <w:numPr>
          <w:ilvl w:val="0"/>
          <w:numId w:val="7"/>
        </w:numPr>
        <w:spacing w:line="276" w:lineRule="auto"/>
        <w:rPr>
          <w:rFonts w:ascii="Arial" w:hAnsi="Arial" w:cs="Arial"/>
        </w:rPr>
      </w:pPr>
      <w:r w:rsidRPr="00583CAA">
        <w:rPr>
          <w:rFonts w:ascii="Arial" w:hAnsi="Arial" w:cs="Arial"/>
          <w:color w:val="000000"/>
          <w:lang w:eastAsia="en-GB"/>
        </w:rPr>
        <w:t>Promo</w:t>
      </w:r>
      <w:r>
        <w:rPr>
          <w:rFonts w:ascii="Arial" w:hAnsi="Arial" w:cs="Arial"/>
          <w:color w:val="000000"/>
          <w:lang w:eastAsia="en-GB"/>
        </w:rPr>
        <w:t>t</w:t>
      </w:r>
      <w:r w:rsidRPr="00583CAA">
        <w:rPr>
          <w:rFonts w:ascii="Arial" w:hAnsi="Arial" w:cs="Arial"/>
          <w:color w:val="000000"/>
          <w:lang w:eastAsia="en-GB"/>
        </w:rPr>
        <w:t>e cross-organisational team working, within the Council and with partner organisations to deliver more cost effective and valued services and enable coherent and integrated problem solving.</w:t>
      </w:r>
    </w:p>
    <w:p w:rsidR="00694DB0" w:rsidRPr="00583CAA" w:rsidRDefault="00694DB0" w:rsidP="008D35CC">
      <w:pPr>
        <w:numPr>
          <w:ilvl w:val="0"/>
          <w:numId w:val="7"/>
        </w:numPr>
        <w:spacing w:line="276" w:lineRule="auto"/>
        <w:rPr>
          <w:rFonts w:ascii="Arial" w:hAnsi="Arial" w:cs="Arial"/>
        </w:rPr>
      </w:pPr>
      <w:r w:rsidRPr="00583CAA">
        <w:rPr>
          <w:rFonts w:ascii="Arial" w:hAnsi="Arial" w:cs="Arial"/>
        </w:rPr>
        <w:t xml:space="preserve">Fulfil the role of Project Sponsor for specified key corporate projects. </w:t>
      </w:r>
    </w:p>
    <w:p w:rsidR="00694DB0" w:rsidRPr="00583CAA" w:rsidRDefault="00694DB0" w:rsidP="00694DB0">
      <w:pPr>
        <w:numPr>
          <w:ilvl w:val="0"/>
          <w:numId w:val="7"/>
        </w:numPr>
        <w:spacing w:after="200" w:line="276" w:lineRule="auto"/>
        <w:contextualSpacing/>
        <w:rPr>
          <w:rFonts w:ascii="Arial" w:hAnsi="Arial" w:cs="Arial"/>
        </w:rPr>
      </w:pPr>
      <w:r w:rsidRPr="00583CAA">
        <w:rPr>
          <w:rFonts w:ascii="Arial" w:hAnsi="Arial" w:cs="Arial"/>
        </w:rPr>
        <w:t xml:space="preserve">Empower all staff to deliver effectively and efficiently. </w:t>
      </w:r>
    </w:p>
    <w:p w:rsidR="00694DB0" w:rsidRPr="00583CAA" w:rsidRDefault="00694DB0" w:rsidP="00694DB0">
      <w:pPr>
        <w:spacing w:after="200" w:line="276" w:lineRule="auto"/>
        <w:rPr>
          <w:rFonts w:ascii="Arial" w:hAnsi="Arial" w:cs="Arial"/>
          <w:b/>
          <w:bCs/>
          <w:u w:val="single"/>
        </w:rPr>
      </w:pPr>
    </w:p>
    <w:p w:rsidR="00694DB0" w:rsidRPr="00583CAA" w:rsidRDefault="00694DB0" w:rsidP="00694DB0">
      <w:pPr>
        <w:spacing w:after="200" w:line="276" w:lineRule="auto"/>
        <w:rPr>
          <w:rFonts w:ascii="Arial" w:hAnsi="Arial" w:cs="Arial"/>
          <w:b/>
          <w:bCs/>
          <w:u w:val="single"/>
        </w:rPr>
      </w:pPr>
      <w:r w:rsidRPr="00583CAA">
        <w:rPr>
          <w:rFonts w:ascii="Arial" w:hAnsi="Arial" w:cs="Arial"/>
          <w:b/>
          <w:bCs/>
          <w:u w:val="single"/>
        </w:rPr>
        <w:t xml:space="preserve">Skill and Attitude and Value Based Criteria </w:t>
      </w:r>
    </w:p>
    <w:p w:rsidR="00694DB0" w:rsidRPr="00583CAA" w:rsidRDefault="00694DB0" w:rsidP="00694DB0">
      <w:pPr>
        <w:rPr>
          <w:rFonts w:ascii="Arial" w:hAnsi="Arial" w:cs="Arial"/>
        </w:rPr>
      </w:pPr>
    </w:p>
    <w:p w:rsidR="00694DB0" w:rsidRPr="00583CAA" w:rsidRDefault="00694DB0" w:rsidP="00694DB0">
      <w:pPr>
        <w:numPr>
          <w:ilvl w:val="0"/>
          <w:numId w:val="6"/>
        </w:numPr>
        <w:autoSpaceDE w:val="0"/>
        <w:autoSpaceDN w:val="0"/>
        <w:adjustRightInd w:val="0"/>
        <w:spacing w:after="200" w:line="276" w:lineRule="auto"/>
        <w:contextualSpacing/>
        <w:rPr>
          <w:rFonts w:ascii="Arial" w:hAnsi="Arial" w:cs="Arial"/>
        </w:rPr>
      </w:pPr>
      <w:r w:rsidRPr="00583CAA">
        <w:rPr>
          <w:rFonts w:ascii="Arial" w:hAnsi="Arial" w:cs="Arial"/>
        </w:rPr>
        <w:t xml:space="preserve">Sefton’s </w:t>
      </w:r>
      <w:r w:rsidRPr="00583CAA">
        <w:rPr>
          <w:rFonts w:ascii="Arial" w:hAnsi="Arial" w:cs="Arial"/>
          <w:bCs/>
        </w:rPr>
        <w:t>Vision and promise sets out how we as a Council want to work with each other, and with our communities and our partners, to make Sefton a great place to be</w:t>
      </w:r>
      <w:r w:rsidRPr="00583CAA">
        <w:rPr>
          <w:rFonts w:ascii="Arial" w:hAnsi="Arial" w:cs="Arial"/>
          <w:b/>
          <w:bCs/>
          <w:color w:val="808080"/>
        </w:rPr>
        <w:t>.</w:t>
      </w:r>
    </w:p>
    <w:p w:rsidR="00694DB0" w:rsidRPr="00583CAA" w:rsidRDefault="00694DB0" w:rsidP="00694DB0">
      <w:pPr>
        <w:numPr>
          <w:ilvl w:val="0"/>
          <w:numId w:val="6"/>
        </w:numPr>
        <w:autoSpaceDE w:val="0"/>
        <w:autoSpaceDN w:val="0"/>
        <w:adjustRightInd w:val="0"/>
        <w:spacing w:after="200" w:line="276" w:lineRule="auto"/>
        <w:contextualSpacing/>
        <w:rPr>
          <w:rFonts w:ascii="Arial" w:hAnsi="Arial" w:cs="Arial"/>
        </w:rPr>
      </w:pPr>
      <w:r w:rsidRPr="00583CAA">
        <w:rPr>
          <w:rFonts w:ascii="Arial" w:hAnsi="Arial" w:cs="Arial"/>
          <w:bCs/>
        </w:rPr>
        <w:t>Heads of Service will have personal responsibility to support the delivery of the vision and consistently demonstrate the behaviours and values expressed in the Promise and Leadership requirements.</w:t>
      </w:r>
    </w:p>
    <w:p w:rsidR="00694DB0" w:rsidRPr="00583CAA" w:rsidRDefault="00694DB0" w:rsidP="00694DB0">
      <w:pPr>
        <w:numPr>
          <w:ilvl w:val="0"/>
          <w:numId w:val="6"/>
        </w:numPr>
        <w:autoSpaceDE w:val="0"/>
        <w:autoSpaceDN w:val="0"/>
        <w:adjustRightInd w:val="0"/>
        <w:spacing w:after="200" w:line="276" w:lineRule="auto"/>
        <w:contextualSpacing/>
        <w:rPr>
          <w:rFonts w:ascii="Arial" w:hAnsi="Arial" w:cs="Arial"/>
        </w:rPr>
      </w:pPr>
      <w:r w:rsidRPr="00583CAA">
        <w:rPr>
          <w:rFonts w:ascii="Arial" w:hAnsi="Arial" w:cs="Arial"/>
        </w:rPr>
        <w:t>Have the necessary political knowledge, skills and abilities needed to operate effectively in a political environment.</w:t>
      </w:r>
    </w:p>
    <w:p w:rsidR="00694DB0" w:rsidRPr="00583CAA" w:rsidRDefault="00694DB0" w:rsidP="00694DB0">
      <w:pPr>
        <w:numPr>
          <w:ilvl w:val="0"/>
          <w:numId w:val="6"/>
        </w:numPr>
        <w:autoSpaceDE w:val="0"/>
        <w:autoSpaceDN w:val="0"/>
        <w:adjustRightInd w:val="0"/>
        <w:spacing w:after="200" w:line="276" w:lineRule="auto"/>
        <w:contextualSpacing/>
        <w:rPr>
          <w:rFonts w:ascii="Arial" w:hAnsi="Arial" w:cs="Arial"/>
        </w:rPr>
      </w:pPr>
      <w:r w:rsidRPr="00583CAA">
        <w:rPr>
          <w:rFonts w:ascii="Arial" w:hAnsi="Arial" w:cs="Arial"/>
        </w:rPr>
        <w:t xml:space="preserve">Develop, lead, participate and collaborate in effective partnership across organisations and sectors. </w:t>
      </w:r>
    </w:p>
    <w:p w:rsidR="00694DB0" w:rsidRPr="00583CAA" w:rsidRDefault="00694DB0" w:rsidP="00694DB0">
      <w:pPr>
        <w:numPr>
          <w:ilvl w:val="0"/>
          <w:numId w:val="6"/>
        </w:numPr>
        <w:autoSpaceDE w:val="0"/>
        <w:autoSpaceDN w:val="0"/>
        <w:adjustRightInd w:val="0"/>
        <w:spacing w:after="200" w:line="276" w:lineRule="auto"/>
        <w:contextualSpacing/>
        <w:rPr>
          <w:rFonts w:ascii="Arial" w:hAnsi="Arial" w:cs="Arial"/>
        </w:rPr>
      </w:pPr>
      <w:r w:rsidRPr="00583CAA">
        <w:rPr>
          <w:rFonts w:ascii="Arial" w:hAnsi="Arial" w:cs="Arial"/>
        </w:rPr>
        <w:t>Focus on outcomes, break down service/professional barriers and facilitate One Council delivery.</w:t>
      </w:r>
    </w:p>
    <w:p w:rsidR="00694DB0" w:rsidRPr="00583CAA" w:rsidRDefault="00694DB0" w:rsidP="00694DB0">
      <w:pPr>
        <w:numPr>
          <w:ilvl w:val="0"/>
          <w:numId w:val="6"/>
        </w:numPr>
        <w:autoSpaceDE w:val="0"/>
        <w:autoSpaceDN w:val="0"/>
        <w:adjustRightInd w:val="0"/>
        <w:spacing w:after="200" w:line="276" w:lineRule="auto"/>
        <w:contextualSpacing/>
        <w:rPr>
          <w:rFonts w:ascii="Arial" w:hAnsi="Arial" w:cs="Arial"/>
        </w:rPr>
      </w:pPr>
      <w:r w:rsidRPr="00583CAA">
        <w:rPr>
          <w:rFonts w:ascii="Arial" w:hAnsi="Arial" w:cs="Arial"/>
        </w:rPr>
        <w:t>Thrive on ambiguity and demonstrate exceptional personal resilience.</w:t>
      </w:r>
    </w:p>
    <w:p w:rsidR="00694DB0" w:rsidRPr="00583CAA" w:rsidRDefault="00694DB0" w:rsidP="00694DB0">
      <w:pPr>
        <w:numPr>
          <w:ilvl w:val="0"/>
          <w:numId w:val="6"/>
        </w:numPr>
        <w:autoSpaceDE w:val="0"/>
        <w:autoSpaceDN w:val="0"/>
        <w:adjustRightInd w:val="0"/>
        <w:spacing w:after="200" w:line="276" w:lineRule="auto"/>
        <w:contextualSpacing/>
        <w:rPr>
          <w:rFonts w:ascii="Arial" w:hAnsi="Arial" w:cs="Arial"/>
        </w:rPr>
      </w:pPr>
      <w:r w:rsidRPr="00583CAA">
        <w:rPr>
          <w:rFonts w:ascii="Arial" w:hAnsi="Arial" w:cs="Arial"/>
        </w:rPr>
        <w:t>Create and sustain enabling and open relationships.</w:t>
      </w:r>
    </w:p>
    <w:p w:rsidR="00694DB0" w:rsidRPr="00583CAA" w:rsidRDefault="00694DB0" w:rsidP="00694DB0">
      <w:pPr>
        <w:numPr>
          <w:ilvl w:val="0"/>
          <w:numId w:val="6"/>
        </w:numPr>
        <w:autoSpaceDE w:val="0"/>
        <w:autoSpaceDN w:val="0"/>
        <w:adjustRightInd w:val="0"/>
        <w:spacing w:after="200" w:line="276" w:lineRule="auto"/>
        <w:contextualSpacing/>
        <w:rPr>
          <w:rFonts w:ascii="Arial" w:hAnsi="Arial" w:cs="Arial"/>
        </w:rPr>
      </w:pPr>
      <w:r w:rsidRPr="00583CAA">
        <w:rPr>
          <w:rFonts w:ascii="Arial" w:hAnsi="Arial" w:cs="Arial"/>
        </w:rPr>
        <w:t>Create the most effective environment for innovation, learning and performance.</w:t>
      </w:r>
    </w:p>
    <w:p w:rsidR="00694DB0" w:rsidRPr="00583CAA" w:rsidRDefault="00694DB0" w:rsidP="00694DB0">
      <w:pPr>
        <w:numPr>
          <w:ilvl w:val="0"/>
          <w:numId w:val="6"/>
        </w:numPr>
        <w:autoSpaceDE w:val="0"/>
        <w:autoSpaceDN w:val="0"/>
        <w:adjustRightInd w:val="0"/>
        <w:spacing w:after="200" w:line="276" w:lineRule="auto"/>
        <w:contextualSpacing/>
        <w:rPr>
          <w:rFonts w:ascii="Arial" w:hAnsi="Arial" w:cs="Arial"/>
        </w:rPr>
      </w:pPr>
      <w:r w:rsidRPr="00583CAA">
        <w:rPr>
          <w:rFonts w:ascii="Arial" w:hAnsi="Arial" w:cs="Arial"/>
        </w:rPr>
        <w:t xml:space="preserve">Lead change and empower the whole Council to effectively manage complexity, ambiguity and risk. </w:t>
      </w:r>
    </w:p>
    <w:p w:rsidR="00694DB0" w:rsidRPr="00583CAA" w:rsidRDefault="00694DB0" w:rsidP="00694DB0">
      <w:pPr>
        <w:rPr>
          <w:rFonts w:ascii="Arial" w:hAnsi="Arial" w:cs="Arial"/>
          <w:b/>
          <w:u w:val="single"/>
        </w:rPr>
      </w:pPr>
    </w:p>
    <w:p w:rsidR="00694DB0" w:rsidRPr="00583CAA" w:rsidRDefault="00694DB0" w:rsidP="00694DB0">
      <w:pPr>
        <w:rPr>
          <w:rFonts w:ascii="Arial" w:hAnsi="Arial" w:cs="Arial"/>
        </w:rPr>
      </w:pPr>
      <w:r w:rsidRPr="00583CAA">
        <w:rPr>
          <w:rFonts w:ascii="Arial" w:hAnsi="Arial" w:cs="Arial"/>
          <w:b/>
          <w:u w:val="single"/>
        </w:rPr>
        <w:t xml:space="preserve">QUALIFICATIONS AND EXPERIENCE - </w:t>
      </w:r>
      <w:r w:rsidRPr="00583CAA">
        <w:rPr>
          <w:rFonts w:ascii="Arial" w:hAnsi="Arial" w:cs="Arial"/>
        </w:rPr>
        <w:t>See Person Specification.</w:t>
      </w:r>
    </w:p>
    <w:p w:rsidR="00694DB0" w:rsidRPr="00583CAA" w:rsidRDefault="00694DB0" w:rsidP="00694DB0">
      <w:pPr>
        <w:rPr>
          <w:rFonts w:ascii="Arial" w:hAnsi="Arial" w:cs="Arial"/>
        </w:rPr>
      </w:pPr>
    </w:p>
    <w:p w:rsidR="00694DB0" w:rsidRPr="00583CAA" w:rsidRDefault="00694DB0" w:rsidP="00694DB0">
      <w:pPr>
        <w:ind w:left="720" w:hanging="720"/>
        <w:rPr>
          <w:rFonts w:ascii="Arial" w:hAnsi="Arial" w:cs="Arial"/>
        </w:rPr>
      </w:pPr>
      <w:r w:rsidRPr="00583CAA">
        <w:rPr>
          <w:rFonts w:ascii="Arial" w:hAnsi="Arial" w:cs="Arial"/>
          <w:b/>
          <w:u w:val="single"/>
        </w:rPr>
        <w:lastRenderedPageBreak/>
        <w:t>GENERAL</w:t>
      </w:r>
      <w:r w:rsidRPr="00583CAA">
        <w:rPr>
          <w:rFonts w:ascii="Arial" w:hAnsi="Arial" w:cs="Arial"/>
        </w:rPr>
        <w:t>:</w:t>
      </w:r>
    </w:p>
    <w:p w:rsidR="00694DB0" w:rsidRPr="00583CAA" w:rsidRDefault="00694DB0" w:rsidP="00694DB0">
      <w:pPr>
        <w:ind w:left="720" w:hanging="720"/>
        <w:rPr>
          <w:rFonts w:ascii="Arial" w:hAnsi="Arial" w:cs="Arial"/>
        </w:rPr>
      </w:pPr>
    </w:p>
    <w:p w:rsidR="00694DB0" w:rsidRPr="00583CAA" w:rsidRDefault="00694DB0" w:rsidP="00694DB0">
      <w:pPr>
        <w:tabs>
          <w:tab w:val="left" w:pos="5760"/>
        </w:tabs>
        <w:rPr>
          <w:rFonts w:ascii="Arial" w:hAnsi="Arial" w:cs="Arial"/>
        </w:rPr>
      </w:pPr>
      <w:r w:rsidRPr="00583CAA">
        <w:rPr>
          <w:rFonts w:ascii="Arial" w:hAnsi="Arial" w:cs="Arial"/>
        </w:rPr>
        <w:t>Post holders will:</w:t>
      </w:r>
    </w:p>
    <w:p w:rsidR="00694DB0" w:rsidRPr="00583CAA" w:rsidRDefault="00694DB0" w:rsidP="00694DB0">
      <w:pPr>
        <w:tabs>
          <w:tab w:val="left" w:pos="5760"/>
        </w:tabs>
        <w:rPr>
          <w:rFonts w:ascii="Arial" w:hAnsi="Arial" w:cs="Arial"/>
        </w:rPr>
      </w:pPr>
    </w:p>
    <w:p w:rsidR="00694DB0" w:rsidRPr="00583CAA" w:rsidRDefault="00694DB0" w:rsidP="00694DB0">
      <w:pPr>
        <w:numPr>
          <w:ilvl w:val="0"/>
          <w:numId w:val="8"/>
        </w:numPr>
        <w:ind w:left="714" w:hanging="357"/>
        <w:rPr>
          <w:rFonts w:ascii="Arial" w:hAnsi="Arial" w:cs="Arial"/>
        </w:rPr>
      </w:pPr>
      <w:r w:rsidRPr="00583CAA">
        <w:rPr>
          <w:rFonts w:ascii="Arial" w:hAnsi="Arial" w:cs="Arial"/>
        </w:rPr>
        <w:t>Lead Council-wide officer and partner groups as required;</w:t>
      </w:r>
    </w:p>
    <w:p w:rsidR="00694DB0" w:rsidRPr="00583CAA" w:rsidRDefault="00694DB0" w:rsidP="00694DB0">
      <w:pPr>
        <w:numPr>
          <w:ilvl w:val="0"/>
          <w:numId w:val="8"/>
        </w:numPr>
        <w:spacing w:after="200" w:line="276" w:lineRule="auto"/>
        <w:ind w:left="714" w:hanging="357"/>
        <w:contextualSpacing/>
        <w:rPr>
          <w:rFonts w:ascii="Arial" w:hAnsi="Arial" w:cs="Arial"/>
        </w:rPr>
      </w:pPr>
      <w:r w:rsidRPr="00583CAA">
        <w:rPr>
          <w:rFonts w:ascii="Arial" w:hAnsi="Arial" w:cs="Arial"/>
        </w:rPr>
        <w:t>Act as the Emergency Duty Co-ordinator, on a rota basis, for the Council’s Emergency Planning processes and to attend ongoing training as required;</w:t>
      </w:r>
    </w:p>
    <w:p w:rsidR="00694DB0" w:rsidRPr="00583CAA" w:rsidRDefault="00694DB0" w:rsidP="00694DB0">
      <w:pPr>
        <w:numPr>
          <w:ilvl w:val="0"/>
          <w:numId w:val="8"/>
        </w:numPr>
        <w:spacing w:after="200" w:line="276" w:lineRule="auto"/>
        <w:ind w:left="714" w:hanging="357"/>
        <w:contextualSpacing/>
        <w:rPr>
          <w:rFonts w:ascii="Arial" w:hAnsi="Arial" w:cs="Arial"/>
        </w:rPr>
      </w:pPr>
      <w:r w:rsidRPr="00583CAA">
        <w:rPr>
          <w:rFonts w:ascii="Arial" w:hAnsi="Arial" w:cs="Arial"/>
        </w:rPr>
        <w:t>Represent the Council on key Civic events as required including Remembrance Services;</w:t>
      </w:r>
    </w:p>
    <w:p w:rsidR="00694DB0" w:rsidRPr="00583CAA" w:rsidRDefault="00694DB0" w:rsidP="00694DB0">
      <w:pPr>
        <w:numPr>
          <w:ilvl w:val="0"/>
          <w:numId w:val="8"/>
        </w:numPr>
        <w:spacing w:after="200" w:line="276" w:lineRule="auto"/>
        <w:ind w:left="714" w:hanging="357"/>
        <w:contextualSpacing/>
        <w:rPr>
          <w:rFonts w:ascii="Arial" w:hAnsi="Arial" w:cs="Arial"/>
        </w:rPr>
      </w:pPr>
      <w:r w:rsidRPr="00583CAA">
        <w:rPr>
          <w:rFonts w:ascii="Arial" w:hAnsi="Arial" w:cs="Arial"/>
        </w:rPr>
        <w:t>Represent the Council at partner events as required.</w:t>
      </w:r>
    </w:p>
    <w:p w:rsidR="00694DB0" w:rsidRPr="00583CAA" w:rsidRDefault="00694DB0" w:rsidP="00694DB0">
      <w:pPr>
        <w:spacing w:after="200" w:line="276" w:lineRule="auto"/>
        <w:ind w:left="714"/>
        <w:contextualSpacing/>
        <w:rPr>
          <w:rFonts w:ascii="Arial" w:hAnsi="Arial" w:cs="Arial"/>
        </w:rPr>
      </w:pPr>
    </w:p>
    <w:p w:rsidR="00694DB0" w:rsidRPr="00583CAA" w:rsidRDefault="00694DB0" w:rsidP="00694DB0">
      <w:pPr>
        <w:tabs>
          <w:tab w:val="left" w:pos="5760"/>
        </w:tabs>
        <w:rPr>
          <w:rFonts w:ascii="Arial" w:hAnsi="Arial" w:cs="Arial"/>
        </w:rPr>
      </w:pPr>
      <w:r w:rsidRPr="00583CAA">
        <w:rPr>
          <w:rFonts w:ascii="Arial" w:hAnsi="Arial" w:cs="Arial"/>
        </w:rPr>
        <w:t xml:space="preserve">Some posts will require specific safeguarding checks.  Where these are required the </w:t>
      </w:r>
    </w:p>
    <w:p w:rsidR="00694DB0" w:rsidRPr="00583CAA" w:rsidRDefault="00694DB0" w:rsidP="00694DB0">
      <w:pPr>
        <w:tabs>
          <w:tab w:val="left" w:pos="5760"/>
        </w:tabs>
        <w:rPr>
          <w:rFonts w:ascii="Arial" w:hAnsi="Arial" w:cs="Arial"/>
        </w:rPr>
      </w:pPr>
      <w:r w:rsidRPr="00583CAA">
        <w:rPr>
          <w:rFonts w:ascii="Arial" w:hAnsi="Arial" w:cs="Arial"/>
        </w:rPr>
        <w:t>person appointed will be subject to those checks.</w:t>
      </w:r>
    </w:p>
    <w:p w:rsidR="00694DB0" w:rsidRPr="00583CAA" w:rsidRDefault="00694DB0" w:rsidP="00694DB0">
      <w:pPr>
        <w:tabs>
          <w:tab w:val="left" w:pos="5760"/>
        </w:tabs>
        <w:rPr>
          <w:rFonts w:ascii="Arial" w:hAnsi="Arial" w:cs="Arial"/>
        </w:rPr>
      </w:pPr>
    </w:p>
    <w:p w:rsidR="00694DB0" w:rsidRPr="00583CAA" w:rsidRDefault="00694DB0" w:rsidP="00694DB0">
      <w:pPr>
        <w:tabs>
          <w:tab w:val="left" w:pos="5760"/>
        </w:tabs>
        <w:rPr>
          <w:rFonts w:ascii="Arial" w:hAnsi="Arial" w:cs="Arial"/>
        </w:rPr>
      </w:pPr>
      <w:r w:rsidRPr="00583CAA">
        <w:rPr>
          <w:rFonts w:ascii="Arial" w:hAnsi="Arial" w:cs="Arial"/>
        </w:rPr>
        <w:t xml:space="preserve">In accordance with the Local Democracy, Economic Development and Construction Act 2009, this post has been politically restricted.  This is due to the sensitive nature of this post (giving advice on a regular basis to the authority itself, to any committee or sub-committee of the authority or to any joint committee on which the authority </w:t>
      </w:r>
      <w:proofErr w:type="gramStart"/>
      <w:r w:rsidRPr="00583CAA">
        <w:rPr>
          <w:rFonts w:ascii="Arial" w:hAnsi="Arial" w:cs="Arial"/>
        </w:rPr>
        <w:t>are</w:t>
      </w:r>
      <w:proofErr w:type="gramEnd"/>
      <w:r w:rsidRPr="00583CAA">
        <w:rPr>
          <w:rFonts w:ascii="Arial" w:hAnsi="Arial" w:cs="Arial"/>
        </w:rPr>
        <w:t xml:space="preserve"> represented; speaking on behalf of the authority on a regular basis to journalists or broadcasters).</w:t>
      </w:r>
    </w:p>
    <w:p w:rsidR="00694DB0" w:rsidRPr="00583CAA" w:rsidRDefault="00694DB0" w:rsidP="00694DB0">
      <w:pPr>
        <w:tabs>
          <w:tab w:val="left" w:pos="5760"/>
        </w:tabs>
        <w:rPr>
          <w:rFonts w:ascii="Arial" w:hAnsi="Arial" w:cs="Arial"/>
        </w:rPr>
      </w:pPr>
    </w:p>
    <w:p w:rsidR="00694DB0" w:rsidRPr="00583CAA" w:rsidRDefault="00694DB0" w:rsidP="00694DB0">
      <w:pPr>
        <w:tabs>
          <w:tab w:val="left" w:pos="5760"/>
        </w:tabs>
        <w:rPr>
          <w:rFonts w:ascii="Arial" w:hAnsi="Arial" w:cs="Arial"/>
        </w:rPr>
      </w:pPr>
      <w:r w:rsidRPr="00583CAA">
        <w:rPr>
          <w:rFonts w:ascii="Arial" w:hAnsi="Arial" w:cs="Arial"/>
        </w:rPr>
        <w:t>New appointments will be required to satisfactorily complete a six-month probationary period.</w:t>
      </w:r>
    </w:p>
    <w:p w:rsidR="00694DB0" w:rsidRPr="00583CAA" w:rsidRDefault="00694DB0" w:rsidP="00694DB0">
      <w:pPr>
        <w:tabs>
          <w:tab w:val="left" w:pos="5760"/>
        </w:tabs>
        <w:rPr>
          <w:rFonts w:ascii="Arial" w:hAnsi="Arial" w:cs="Arial"/>
        </w:rPr>
      </w:pPr>
    </w:p>
    <w:p w:rsidR="00694DB0" w:rsidRPr="00583CAA" w:rsidRDefault="00694DB0" w:rsidP="00694DB0">
      <w:pPr>
        <w:tabs>
          <w:tab w:val="left" w:pos="5760"/>
        </w:tabs>
        <w:rPr>
          <w:rFonts w:ascii="Arial" w:hAnsi="Arial" w:cs="Arial"/>
        </w:rPr>
      </w:pPr>
      <w:r w:rsidRPr="00583CAA">
        <w:rPr>
          <w:rFonts w:ascii="Arial" w:hAnsi="Arial" w:cs="Arial"/>
        </w:rPr>
        <w:t xml:space="preserve">The post holder will be expected to work </w:t>
      </w:r>
      <w:proofErr w:type="gramStart"/>
      <w:r w:rsidRPr="00583CAA">
        <w:rPr>
          <w:rFonts w:ascii="Arial" w:hAnsi="Arial" w:cs="Arial"/>
        </w:rPr>
        <w:t>flexibly</w:t>
      </w:r>
      <w:proofErr w:type="gramEnd"/>
      <w:r w:rsidRPr="00583CAA">
        <w:rPr>
          <w:rFonts w:ascii="Arial" w:hAnsi="Arial" w:cs="Arial"/>
        </w:rPr>
        <w:t xml:space="preserve"> and the exact nature of the duties described above is subject to periodic review and is liable to change.</w:t>
      </w:r>
    </w:p>
    <w:p w:rsidR="00694DB0" w:rsidRPr="00583CAA" w:rsidRDefault="00694DB0" w:rsidP="00694DB0">
      <w:pPr>
        <w:tabs>
          <w:tab w:val="left" w:pos="720"/>
          <w:tab w:val="left" w:pos="5760"/>
        </w:tabs>
        <w:rPr>
          <w:rFonts w:ascii="Arial" w:hAnsi="Arial" w:cs="Arial"/>
        </w:rPr>
      </w:pPr>
    </w:p>
    <w:p w:rsidR="00694DB0" w:rsidRPr="00583CAA" w:rsidRDefault="00694DB0" w:rsidP="00694DB0">
      <w:pPr>
        <w:spacing w:after="120"/>
        <w:rPr>
          <w:rFonts w:ascii="Arial" w:hAnsi="Arial" w:cs="Arial"/>
        </w:rPr>
      </w:pPr>
      <w:r w:rsidRPr="00583CAA">
        <w:rPr>
          <w:rFonts w:ascii="Arial" w:hAnsi="Arial" w:cs="Arial"/>
        </w:rPr>
        <w:t>This job description is a representative document.  Other reasonably similar duties may be allocated from time to time commensurate with the general character of the post and its grading.</w:t>
      </w:r>
    </w:p>
    <w:p w:rsidR="00694DB0" w:rsidRPr="00583CAA" w:rsidRDefault="00694DB0" w:rsidP="00694DB0">
      <w:pPr>
        <w:tabs>
          <w:tab w:val="left" w:pos="720"/>
          <w:tab w:val="left" w:pos="5760"/>
        </w:tabs>
        <w:rPr>
          <w:rFonts w:ascii="Arial" w:hAnsi="Arial" w:cs="Arial"/>
        </w:rPr>
      </w:pPr>
    </w:p>
    <w:p w:rsidR="00694DB0" w:rsidRPr="00583CAA" w:rsidRDefault="00694DB0" w:rsidP="00694DB0">
      <w:pPr>
        <w:tabs>
          <w:tab w:val="left" w:pos="720"/>
          <w:tab w:val="left" w:pos="5760"/>
        </w:tabs>
        <w:rPr>
          <w:rFonts w:ascii="Arial" w:hAnsi="Arial" w:cs="Arial"/>
        </w:rPr>
      </w:pPr>
      <w:r w:rsidRPr="00583CAA">
        <w:rPr>
          <w:rFonts w:ascii="Arial" w:hAnsi="Arial" w:cs="Arial"/>
        </w:rPr>
        <w:t>All staff are responsible for the implementation of the Health &amp; Safety Policy as far as it affects them, colleagues and others who may be affected by their work.  The post holder is also expected to monitor the effectiveness of the health and safety arrangements and systems to ensure appropriate improvements are made where necessary.</w:t>
      </w:r>
    </w:p>
    <w:p w:rsidR="00694DB0" w:rsidRPr="00583CAA" w:rsidRDefault="00694DB0" w:rsidP="008D35CC">
      <w:pPr>
        <w:tabs>
          <w:tab w:val="left" w:pos="720"/>
          <w:tab w:val="left" w:pos="5760"/>
        </w:tabs>
        <w:rPr>
          <w:rFonts w:ascii="Arial" w:hAnsi="Arial" w:cs="Arial"/>
        </w:rPr>
      </w:pPr>
    </w:p>
    <w:p w:rsidR="00694DB0" w:rsidRPr="00583CAA" w:rsidRDefault="00694DB0" w:rsidP="008D35CC">
      <w:pPr>
        <w:rPr>
          <w:rFonts w:ascii="Arial" w:hAnsi="Arial" w:cs="Arial"/>
        </w:rPr>
      </w:pPr>
      <w:r w:rsidRPr="00583CAA">
        <w:rPr>
          <w:rFonts w:ascii="Arial" w:hAnsi="Arial" w:cs="Arial"/>
        </w:rPr>
        <w:t>The Authority has an approved equality and diversity policy in employment and copies are freely available to all employees.  The post holder will be expected to comply, observe and promote the equality and diversity policies of the Council.</w:t>
      </w:r>
    </w:p>
    <w:p w:rsidR="00694DB0" w:rsidRPr="00583CAA" w:rsidRDefault="00694DB0" w:rsidP="008D35CC">
      <w:pPr>
        <w:tabs>
          <w:tab w:val="left" w:pos="720"/>
          <w:tab w:val="left" w:pos="5760"/>
        </w:tabs>
        <w:rPr>
          <w:rFonts w:ascii="Arial" w:hAnsi="Arial" w:cs="Arial"/>
        </w:rPr>
      </w:pPr>
    </w:p>
    <w:p w:rsidR="00694DB0" w:rsidRPr="00583CAA" w:rsidRDefault="00694DB0" w:rsidP="008D35CC">
      <w:pPr>
        <w:tabs>
          <w:tab w:val="left" w:pos="5760"/>
        </w:tabs>
        <w:rPr>
          <w:rFonts w:ascii="Arial" w:hAnsi="Arial" w:cs="Arial"/>
        </w:rPr>
      </w:pPr>
      <w:r w:rsidRPr="00583CAA">
        <w:rPr>
          <w:rFonts w:ascii="Arial" w:hAnsi="Arial" w:cs="Arial"/>
        </w:rPr>
        <w:t xml:space="preserve">Since confidential information is involved with the duties of this post, the post holder </w:t>
      </w:r>
      <w:proofErr w:type="gramStart"/>
      <w:r w:rsidRPr="00583CAA">
        <w:rPr>
          <w:rFonts w:ascii="Arial" w:hAnsi="Arial" w:cs="Arial"/>
        </w:rPr>
        <w:t>will be required to exercise discretion at all times</w:t>
      </w:r>
      <w:proofErr w:type="gramEnd"/>
      <w:r w:rsidRPr="00583CAA">
        <w:rPr>
          <w:rFonts w:ascii="Arial" w:hAnsi="Arial" w:cs="Arial"/>
        </w:rPr>
        <w:t xml:space="preserve"> and to observe relevant codes of practice and legislation in relation to data protection and personal information.</w:t>
      </w:r>
    </w:p>
    <w:p w:rsidR="00694DB0" w:rsidRPr="00583CAA" w:rsidRDefault="00694DB0" w:rsidP="00694DB0">
      <w:pPr>
        <w:tabs>
          <w:tab w:val="left" w:pos="5760"/>
        </w:tabs>
        <w:rPr>
          <w:rFonts w:ascii="Arial" w:hAnsi="Arial" w:cs="Arial"/>
        </w:rPr>
      </w:pPr>
    </w:p>
    <w:p w:rsidR="00694DB0" w:rsidRPr="00583CAA" w:rsidRDefault="00694DB0" w:rsidP="00694DB0">
      <w:pPr>
        <w:rPr>
          <w:rFonts w:ascii="Arial" w:hAnsi="Arial" w:cs="Arial"/>
        </w:rPr>
      </w:pPr>
      <w:r w:rsidRPr="00583CAA">
        <w:rPr>
          <w:rFonts w:ascii="Arial" w:hAnsi="Arial" w:cs="Arial"/>
          <w:b/>
        </w:rPr>
        <w:t>Note:</w:t>
      </w:r>
      <w:r w:rsidRPr="00583CAA">
        <w:rPr>
          <w:rFonts w:ascii="Arial" w:hAnsi="Arial" w:cs="Arial"/>
        </w:rPr>
        <w:t xml:space="preserve"> </w:t>
      </w:r>
      <w:r w:rsidRPr="00583CAA">
        <w:rPr>
          <w:rFonts w:ascii="Arial" w:hAnsi="Arial" w:cs="Arial"/>
        </w:rPr>
        <w:tab/>
        <w:t xml:space="preserve">Where the post-holder is disabled, every effort will be made to support all necessary aids, adaptations or equipment to allow them to carry out all the duties of the job.  </w:t>
      </w:r>
    </w:p>
    <w:p w:rsidR="00694DB0" w:rsidRPr="00583CAA" w:rsidRDefault="00694DB0" w:rsidP="00694DB0">
      <w:pPr>
        <w:rPr>
          <w:rFonts w:ascii="Arial" w:hAnsi="Arial" w:cs="Arial"/>
        </w:rPr>
      </w:pPr>
    </w:p>
    <w:p w:rsidR="00694DB0" w:rsidRPr="00583CAA" w:rsidRDefault="00694DB0" w:rsidP="00694DB0">
      <w:pPr>
        <w:ind w:left="720" w:hanging="720"/>
        <w:rPr>
          <w:rFonts w:ascii="Arial" w:hAnsi="Arial" w:cs="Arial"/>
        </w:rPr>
      </w:pPr>
      <w:r w:rsidRPr="00583CAA">
        <w:rPr>
          <w:rFonts w:ascii="Arial" w:hAnsi="Arial" w:cs="Arial"/>
          <w:b/>
          <w:u w:val="single"/>
        </w:rPr>
        <w:t>Prepared by</w:t>
      </w:r>
      <w:r w:rsidRPr="00583CAA">
        <w:rPr>
          <w:rFonts w:ascii="Arial" w:hAnsi="Arial" w:cs="Arial"/>
        </w:rPr>
        <w:t>:</w:t>
      </w:r>
      <w:r w:rsidRPr="00583CAA">
        <w:rPr>
          <w:rFonts w:ascii="Arial" w:hAnsi="Arial" w:cs="Arial"/>
        </w:rPr>
        <w:tab/>
      </w:r>
      <w:r w:rsidRPr="00583CAA">
        <w:rPr>
          <w:rFonts w:ascii="Arial" w:hAnsi="Arial" w:cs="Arial"/>
          <w:b/>
          <w:u w:val="single"/>
        </w:rPr>
        <w:t>Name</w:t>
      </w:r>
      <w:r w:rsidRPr="00583CAA">
        <w:rPr>
          <w:rFonts w:ascii="Arial" w:hAnsi="Arial" w:cs="Arial"/>
        </w:rPr>
        <w:tab/>
      </w:r>
      <w:r w:rsidRPr="00583CAA">
        <w:rPr>
          <w:rFonts w:ascii="Arial" w:hAnsi="Arial" w:cs="Arial"/>
        </w:rPr>
        <w:tab/>
      </w:r>
      <w:r w:rsidR="001A35D6">
        <w:rPr>
          <w:rFonts w:ascii="Arial" w:hAnsi="Arial" w:cs="Arial"/>
        </w:rPr>
        <w:t>Andrea Watts</w:t>
      </w:r>
      <w:r w:rsidRPr="00583CAA">
        <w:rPr>
          <w:rFonts w:ascii="Arial" w:hAnsi="Arial" w:cs="Arial"/>
        </w:rPr>
        <w:tab/>
      </w:r>
      <w:r w:rsidRPr="00583CAA">
        <w:rPr>
          <w:rFonts w:ascii="Arial" w:hAnsi="Arial" w:cs="Arial"/>
        </w:rPr>
        <w:tab/>
      </w:r>
    </w:p>
    <w:p w:rsidR="00694DB0" w:rsidRPr="00583CAA" w:rsidRDefault="00694DB0" w:rsidP="00694DB0">
      <w:pPr>
        <w:ind w:left="1440" w:hanging="720"/>
        <w:rPr>
          <w:rFonts w:ascii="Arial" w:hAnsi="Arial" w:cs="Arial"/>
        </w:rPr>
      </w:pPr>
      <w:r w:rsidRPr="00583CAA">
        <w:rPr>
          <w:rFonts w:ascii="Arial" w:hAnsi="Arial" w:cs="Arial"/>
        </w:rPr>
        <w:tab/>
      </w:r>
      <w:r w:rsidRPr="00583CAA">
        <w:rPr>
          <w:rFonts w:ascii="Arial" w:hAnsi="Arial" w:cs="Arial"/>
        </w:rPr>
        <w:tab/>
      </w:r>
      <w:r w:rsidRPr="00583CAA">
        <w:rPr>
          <w:rFonts w:ascii="Arial" w:hAnsi="Arial" w:cs="Arial"/>
          <w:b/>
          <w:u w:val="single"/>
        </w:rPr>
        <w:t>Designation</w:t>
      </w:r>
      <w:r w:rsidRPr="00583CAA">
        <w:rPr>
          <w:rFonts w:ascii="Arial" w:hAnsi="Arial" w:cs="Arial"/>
        </w:rPr>
        <w:tab/>
      </w:r>
      <w:r w:rsidR="001A35D6">
        <w:rPr>
          <w:rFonts w:ascii="Arial" w:hAnsi="Arial" w:cs="Arial"/>
        </w:rPr>
        <w:t>Executive Director</w:t>
      </w:r>
      <w:r w:rsidRPr="00583CAA">
        <w:rPr>
          <w:rFonts w:ascii="Arial" w:hAnsi="Arial" w:cs="Arial"/>
        </w:rPr>
        <w:tab/>
      </w:r>
    </w:p>
    <w:p w:rsidR="00694DB0" w:rsidRPr="000F4536" w:rsidRDefault="00694DB0" w:rsidP="00694DB0">
      <w:pPr>
        <w:ind w:left="1440" w:hanging="720"/>
        <w:rPr>
          <w:rFonts w:ascii="Arial" w:hAnsi="Arial" w:cs="Arial"/>
        </w:rPr>
      </w:pPr>
      <w:r w:rsidRPr="00583CAA">
        <w:rPr>
          <w:rFonts w:ascii="Arial" w:hAnsi="Arial" w:cs="Arial"/>
        </w:rPr>
        <w:tab/>
      </w:r>
      <w:r w:rsidRPr="00583CAA">
        <w:rPr>
          <w:rFonts w:ascii="Arial" w:hAnsi="Arial" w:cs="Arial"/>
        </w:rPr>
        <w:tab/>
      </w:r>
      <w:r w:rsidRPr="00583CAA">
        <w:rPr>
          <w:rFonts w:ascii="Arial" w:hAnsi="Arial" w:cs="Arial"/>
          <w:b/>
          <w:u w:val="single"/>
        </w:rPr>
        <w:t>Date</w:t>
      </w:r>
      <w:r w:rsidRPr="00583CAA">
        <w:rPr>
          <w:rFonts w:ascii="Arial" w:hAnsi="Arial" w:cs="Arial"/>
        </w:rPr>
        <w:tab/>
      </w:r>
      <w:r w:rsidRPr="00583CAA">
        <w:rPr>
          <w:rFonts w:ascii="Arial" w:hAnsi="Arial" w:cs="Arial"/>
        </w:rPr>
        <w:tab/>
      </w:r>
      <w:r w:rsidR="001A35D6">
        <w:rPr>
          <w:rFonts w:ascii="Arial" w:hAnsi="Arial" w:cs="Arial"/>
        </w:rPr>
        <w:t>1</w:t>
      </w:r>
      <w:r w:rsidR="001A35D6" w:rsidRPr="001A35D6">
        <w:rPr>
          <w:rFonts w:ascii="Arial" w:hAnsi="Arial" w:cs="Arial"/>
          <w:vertAlign w:val="superscript"/>
        </w:rPr>
        <w:t>st</w:t>
      </w:r>
      <w:r w:rsidR="001A35D6">
        <w:rPr>
          <w:rFonts w:ascii="Arial" w:hAnsi="Arial" w:cs="Arial"/>
        </w:rPr>
        <w:t xml:space="preserve"> February 2021</w:t>
      </w:r>
      <w:r w:rsidRPr="000F4536">
        <w:rPr>
          <w:rFonts w:ascii="Arial" w:hAnsi="Arial" w:cs="Arial"/>
        </w:rPr>
        <w:tab/>
      </w:r>
    </w:p>
    <w:p w:rsidR="00694DB0" w:rsidRDefault="00694DB0" w:rsidP="00694DB0">
      <w:pPr>
        <w:rPr>
          <w:rFonts w:ascii="Arial" w:hAnsi="Arial" w:cs="Arial"/>
          <w:b/>
          <w:bCs/>
          <w:u w:val="single"/>
        </w:rPr>
        <w:sectPr w:rsidR="00694DB0" w:rsidSect="007613A4">
          <w:footerReference w:type="even" r:id="rId10"/>
          <w:footerReference w:type="default" r:id="rId11"/>
          <w:pgSz w:w="11906" w:h="16838" w:code="9"/>
          <w:pgMar w:top="1134" w:right="1247" w:bottom="1077" w:left="1247" w:header="709" w:footer="709" w:gutter="0"/>
          <w:cols w:space="708"/>
          <w:docGrid w:linePitch="360"/>
        </w:sectPr>
      </w:pPr>
    </w:p>
    <w:p w:rsidR="00694DB0" w:rsidRDefault="00694DB0" w:rsidP="00694DB0">
      <w:pPr>
        <w:jc w:val="center"/>
        <w:rPr>
          <w:rFonts w:ascii="Arial" w:hAnsi="Arial" w:cs="Arial"/>
          <w:b/>
          <w:szCs w:val="28"/>
          <w:u w:val="single"/>
        </w:rPr>
      </w:pPr>
      <w:r>
        <w:rPr>
          <w:rFonts w:ascii="Arial" w:hAnsi="Arial" w:cs="Arial"/>
          <w:b/>
          <w:szCs w:val="28"/>
          <w:u w:val="single"/>
        </w:rPr>
        <w:lastRenderedPageBreak/>
        <w:t>PERSON SPECIFICATION</w:t>
      </w:r>
    </w:p>
    <w:p w:rsidR="00694DB0" w:rsidRDefault="00694DB0" w:rsidP="00694DB0">
      <w:pPr>
        <w:rPr>
          <w:rFonts w:ascii="Arial" w:hAnsi="Arial" w:cs="Arial"/>
        </w:rPr>
      </w:pPr>
    </w:p>
    <w:p w:rsidR="00694DB0" w:rsidRDefault="00694DB0" w:rsidP="00694DB0">
      <w:pPr>
        <w:rPr>
          <w:rFonts w:ascii="Arial" w:hAnsi="Arial" w:cs="Arial"/>
        </w:rPr>
      </w:pPr>
    </w:p>
    <w:tbl>
      <w:tblPr>
        <w:tblW w:w="10016" w:type="dxa"/>
        <w:tblLayout w:type="fixed"/>
        <w:tblLook w:val="0000" w:firstRow="0" w:lastRow="0" w:firstColumn="0" w:lastColumn="0" w:noHBand="0" w:noVBand="0"/>
      </w:tblPr>
      <w:tblGrid>
        <w:gridCol w:w="8"/>
        <w:gridCol w:w="6220"/>
        <w:gridCol w:w="8"/>
        <w:gridCol w:w="1800"/>
        <w:gridCol w:w="1932"/>
        <w:gridCol w:w="48"/>
      </w:tblGrid>
      <w:tr w:rsidR="00694DB0" w:rsidTr="009955BF">
        <w:trPr>
          <w:gridAfter w:val="1"/>
          <w:wAfter w:w="48" w:type="dxa"/>
        </w:trPr>
        <w:tc>
          <w:tcPr>
            <w:tcW w:w="6228" w:type="dxa"/>
            <w:gridSpan w:val="2"/>
          </w:tcPr>
          <w:p w:rsidR="00694DB0" w:rsidRDefault="00694DB0" w:rsidP="009955BF">
            <w:pPr>
              <w:rPr>
                <w:rFonts w:ascii="Arial" w:hAnsi="Arial" w:cs="Arial"/>
                <w:b/>
              </w:rPr>
            </w:pPr>
            <w:r>
              <w:rPr>
                <w:rFonts w:ascii="Arial" w:hAnsi="Arial" w:cs="Arial"/>
                <w:b/>
              </w:rPr>
              <w:t>Post:  Head of Service –</w:t>
            </w:r>
            <w:r w:rsidR="00EA6168">
              <w:rPr>
                <w:rFonts w:ascii="Arial" w:hAnsi="Arial" w:cs="Arial"/>
                <w:b/>
              </w:rPr>
              <w:t xml:space="preserve"> Operational inhouse services</w:t>
            </w:r>
          </w:p>
        </w:tc>
        <w:tc>
          <w:tcPr>
            <w:tcW w:w="3740" w:type="dxa"/>
            <w:gridSpan w:val="3"/>
          </w:tcPr>
          <w:p w:rsidR="00694DB0" w:rsidRDefault="00694DB0" w:rsidP="009955BF">
            <w:pPr>
              <w:rPr>
                <w:rFonts w:ascii="Arial" w:hAnsi="Arial" w:cs="Arial"/>
                <w:b/>
              </w:rPr>
            </w:pPr>
          </w:p>
          <w:p w:rsidR="00694DB0" w:rsidRDefault="00694DB0" w:rsidP="009955BF">
            <w:pPr>
              <w:rPr>
                <w:rFonts w:ascii="Arial" w:hAnsi="Arial" w:cs="Arial"/>
                <w:b/>
              </w:rPr>
            </w:pPr>
          </w:p>
        </w:tc>
      </w:tr>
      <w:tr w:rsidR="00694DB0" w:rsidTr="009955B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6228" w:type="dxa"/>
            <w:gridSpan w:val="2"/>
            <w:shd w:val="pct5" w:color="auto" w:fill="FFFFFF"/>
            <w:vAlign w:val="center"/>
          </w:tcPr>
          <w:p w:rsidR="00694DB0" w:rsidRDefault="00694DB0" w:rsidP="009955BF">
            <w:pPr>
              <w:rPr>
                <w:rFonts w:ascii="Arial" w:hAnsi="Arial" w:cs="Arial"/>
                <w:b/>
              </w:rPr>
            </w:pPr>
            <w:r>
              <w:rPr>
                <w:rFonts w:ascii="Arial" w:hAnsi="Arial" w:cs="Arial"/>
                <w:b/>
              </w:rPr>
              <w:t>Personal Attributes Required</w:t>
            </w:r>
          </w:p>
        </w:tc>
        <w:tc>
          <w:tcPr>
            <w:tcW w:w="1800" w:type="dxa"/>
            <w:shd w:val="pct5" w:color="auto" w:fill="FFFFFF"/>
            <w:vAlign w:val="center"/>
          </w:tcPr>
          <w:p w:rsidR="00694DB0" w:rsidRDefault="00694DB0" w:rsidP="009955BF">
            <w:pPr>
              <w:jc w:val="center"/>
              <w:rPr>
                <w:rFonts w:ascii="Arial" w:hAnsi="Arial" w:cs="Arial"/>
                <w:b/>
              </w:rPr>
            </w:pPr>
            <w:r>
              <w:rPr>
                <w:rFonts w:ascii="Arial" w:hAnsi="Arial" w:cs="Arial"/>
                <w:b/>
              </w:rPr>
              <w:t>Essential (E) or</w:t>
            </w:r>
          </w:p>
          <w:p w:rsidR="00694DB0" w:rsidRDefault="00694DB0" w:rsidP="009955BF">
            <w:pPr>
              <w:jc w:val="center"/>
              <w:rPr>
                <w:rFonts w:ascii="Arial" w:hAnsi="Arial" w:cs="Arial"/>
                <w:b/>
              </w:rPr>
            </w:pPr>
            <w:r>
              <w:rPr>
                <w:rFonts w:ascii="Arial" w:hAnsi="Arial" w:cs="Arial"/>
                <w:b/>
              </w:rPr>
              <w:t>Desirable (D)</w:t>
            </w:r>
          </w:p>
        </w:tc>
        <w:tc>
          <w:tcPr>
            <w:tcW w:w="1980" w:type="dxa"/>
            <w:gridSpan w:val="2"/>
            <w:shd w:val="pct5" w:color="auto" w:fill="FFFFFF"/>
            <w:vAlign w:val="center"/>
          </w:tcPr>
          <w:p w:rsidR="00694DB0" w:rsidRDefault="00694DB0" w:rsidP="009955BF">
            <w:pPr>
              <w:jc w:val="center"/>
              <w:rPr>
                <w:rFonts w:ascii="Arial" w:hAnsi="Arial" w:cs="Arial"/>
                <w:b/>
              </w:rPr>
            </w:pPr>
            <w:r>
              <w:rPr>
                <w:rFonts w:ascii="Arial" w:hAnsi="Arial" w:cs="Arial"/>
                <w:b/>
              </w:rPr>
              <w:t>Method of Assessment</w:t>
            </w:r>
          </w:p>
        </w:tc>
      </w:tr>
      <w:tr w:rsidR="00694DB0" w:rsidTr="009955B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6228" w:type="dxa"/>
            <w:gridSpan w:val="2"/>
          </w:tcPr>
          <w:p w:rsidR="00694DB0" w:rsidRPr="00EA6168" w:rsidRDefault="00694DB0" w:rsidP="009955BF">
            <w:pPr>
              <w:rPr>
                <w:rFonts w:ascii="Arial" w:hAnsi="Arial" w:cs="Arial"/>
                <w:b/>
                <w:u w:val="single"/>
              </w:rPr>
            </w:pPr>
          </w:p>
          <w:p w:rsidR="00694DB0" w:rsidRPr="00EA6168" w:rsidRDefault="00694DB0" w:rsidP="009955BF">
            <w:pPr>
              <w:rPr>
                <w:rFonts w:ascii="Arial" w:hAnsi="Arial" w:cs="Arial"/>
                <w:b/>
                <w:u w:val="single"/>
              </w:rPr>
            </w:pPr>
            <w:r w:rsidRPr="00EA6168">
              <w:rPr>
                <w:rFonts w:ascii="Arial" w:hAnsi="Arial" w:cs="Arial"/>
                <w:b/>
                <w:u w:val="single"/>
              </w:rPr>
              <w:t>Qualifications</w:t>
            </w:r>
          </w:p>
          <w:p w:rsidR="00694DB0" w:rsidRPr="00EA6168" w:rsidRDefault="00694DB0" w:rsidP="009955BF">
            <w:pPr>
              <w:rPr>
                <w:rFonts w:ascii="Arial" w:hAnsi="Arial" w:cs="Arial"/>
              </w:rPr>
            </w:pPr>
          </w:p>
          <w:p w:rsidR="00694DB0" w:rsidRPr="00EA6168" w:rsidRDefault="00694DB0" w:rsidP="009955BF">
            <w:pPr>
              <w:rPr>
                <w:rFonts w:ascii="Arial" w:hAnsi="Arial" w:cs="Arial"/>
              </w:rPr>
            </w:pPr>
            <w:r w:rsidRPr="003141CE">
              <w:rPr>
                <w:rFonts w:ascii="Arial" w:hAnsi="Arial" w:cs="Arial"/>
              </w:rPr>
              <w:t xml:space="preserve">Academic and/or Professional Qualification relevant to the </w:t>
            </w:r>
            <w:r w:rsidR="00D84D95" w:rsidRPr="003141CE">
              <w:rPr>
                <w:rFonts w:ascii="Arial" w:hAnsi="Arial" w:cs="Arial"/>
              </w:rPr>
              <w:t xml:space="preserve">role </w:t>
            </w:r>
          </w:p>
          <w:p w:rsidR="00694DB0" w:rsidRPr="00EA6168" w:rsidRDefault="00694DB0" w:rsidP="009955BF">
            <w:pPr>
              <w:ind w:left="-1080"/>
              <w:rPr>
                <w:rFonts w:ascii="Arial" w:hAnsi="Arial" w:cs="Arial"/>
              </w:rPr>
            </w:pPr>
          </w:p>
          <w:p w:rsidR="00694DB0" w:rsidRPr="00EA6168" w:rsidRDefault="00694DB0" w:rsidP="009955BF">
            <w:pPr>
              <w:rPr>
                <w:rFonts w:ascii="Arial" w:hAnsi="Arial" w:cs="Arial"/>
              </w:rPr>
            </w:pPr>
            <w:r w:rsidRPr="00EA6168">
              <w:rPr>
                <w:rFonts w:ascii="Arial" w:hAnsi="Arial" w:cs="Arial"/>
              </w:rPr>
              <w:t>Appropriate Leadership/Business Qualification or equivalent skills / experience.</w:t>
            </w:r>
          </w:p>
          <w:p w:rsidR="00694DB0" w:rsidRPr="00EA6168" w:rsidRDefault="00694DB0" w:rsidP="009955BF">
            <w:pPr>
              <w:rPr>
                <w:rFonts w:ascii="Arial" w:hAnsi="Arial" w:cs="Arial"/>
              </w:rPr>
            </w:pPr>
          </w:p>
          <w:p w:rsidR="00694DB0" w:rsidRPr="00EA6168" w:rsidRDefault="00694DB0" w:rsidP="009955BF">
            <w:pPr>
              <w:rPr>
                <w:rFonts w:ascii="Arial" w:hAnsi="Arial" w:cs="Arial"/>
              </w:rPr>
            </w:pPr>
            <w:r w:rsidRPr="00EA6168">
              <w:rPr>
                <w:rFonts w:ascii="Arial" w:hAnsi="Arial" w:cs="Arial"/>
              </w:rPr>
              <w:t>A track record of leadership and management experience within Local Government or a large complex organisation in a relevant service area</w:t>
            </w:r>
          </w:p>
          <w:p w:rsidR="00694DB0" w:rsidRPr="00EA6168" w:rsidRDefault="00694DB0" w:rsidP="009955BF">
            <w:pPr>
              <w:rPr>
                <w:rFonts w:ascii="Arial" w:hAnsi="Arial" w:cs="Arial"/>
              </w:rPr>
            </w:pPr>
          </w:p>
          <w:p w:rsidR="00694DB0" w:rsidRPr="00EA6168" w:rsidRDefault="00694DB0" w:rsidP="009955BF">
            <w:pPr>
              <w:rPr>
                <w:rFonts w:ascii="Arial" w:hAnsi="Arial" w:cs="Arial"/>
              </w:rPr>
            </w:pPr>
          </w:p>
          <w:p w:rsidR="00694DB0" w:rsidRPr="00EA6168" w:rsidRDefault="00694DB0" w:rsidP="009955BF">
            <w:pPr>
              <w:rPr>
                <w:rFonts w:ascii="Arial" w:hAnsi="Arial" w:cs="Arial"/>
              </w:rPr>
            </w:pPr>
          </w:p>
        </w:tc>
        <w:tc>
          <w:tcPr>
            <w:tcW w:w="1800" w:type="dxa"/>
          </w:tcPr>
          <w:p w:rsidR="00694DB0" w:rsidRPr="00EA6168" w:rsidRDefault="00694DB0" w:rsidP="009955BF">
            <w:pPr>
              <w:jc w:val="center"/>
              <w:rPr>
                <w:rFonts w:ascii="Arial" w:hAnsi="Arial" w:cs="Arial"/>
                <w:lang w:val="fr-FR"/>
              </w:rPr>
            </w:pPr>
          </w:p>
          <w:p w:rsidR="00694DB0" w:rsidRPr="00EA6168" w:rsidRDefault="00694DB0" w:rsidP="009955BF">
            <w:pPr>
              <w:jc w:val="center"/>
              <w:rPr>
                <w:rFonts w:ascii="Arial" w:hAnsi="Arial" w:cs="Arial"/>
                <w:lang w:val="fr-FR"/>
              </w:rPr>
            </w:pPr>
          </w:p>
          <w:p w:rsidR="00694DB0" w:rsidRPr="00EA6168" w:rsidRDefault="00694DB0" w:rsidP="009955BF">
            <w:pPr>
              <w:jc w:val="center"/>
              <w:rPr>
                <w:rFonts w:ascii="Arial" w:hAnsi="Arial" w:cs="Arial"/>
                <w:lang w:val="fr-FR"/>
              </w:rPr>
            </w:pPr>
          </w:p>
          <w:p w:rsidR="00694DB0" w:rsidRPr="00EA6168" w:rsidRDefault="00694DB0" w:rsidP="009955BF">
            <w:pPr>
              <w:jc w:val="center"/>
              <w:rPr>
                <w:rFonts w:ascii="Arial" w:hAnsi="Arial" w:cs="Arial"/>
                <w:lang w:val="fr-FR"/>
              </w:rPr>
            </w:pPr>
          </w:p>
          <w:p w:rsidR="00694DB0" w:rsidRPr="00EA6168" w:rsidRDefault="00694DB0" w:rsidP="009955BF">
            <w:pPr>
              <w:jc w:val="center"/>
              <w:rPr>
                <w:rFonts w:ascii="Arial" w:hAnsi="Arial" w:cs="Arial"/>
                <w:lang w:val="fr-FR"/>
              </w:rPr>
            </w:pPr>
            <w:r w:rsidRPr="003141CE">
              <w:rPr>
                <w:rFonts w:ascii="Arial" w:hAnsi="Arial" w:cs="Arial"/>
                <w:lang w:val="fr-FR"/>
              </w:rPr>
              <w:t>E</w:t>
            </w:r>
          </w:p>
          <w:p w:rsidR="00694DB0" w:rsidRPr="00EA6168" w:rsidRDefault="00694DB0" w:rsidP="009955BF">
            <w:pPr>
              <w:jc w:val="center"/>
              <w:rPr>
                <w:rFonts w:ascii="Arial" w:hAnsi="Arial" w:cs="Arial"/>
                <w:lang w:val="fr-FR"/>
              </w:rPr>
            </w:pPr>
          </w:p>
          <w:p w:rsidR="00694DB0" w:rsidRPr="00EA6168" w:rsidRDefault="00694DB0" w:rsidP="009955BF">
            <w:pPr>
              <w:jc w:val="center"/>
              <w:rPr>
                <w:rFonts w:ascii="Arial" w:hAnsi="Arial" w:cs="Arial"/>
                <w:lang w:val="fr-FR"/>
              </w:rPr>
            </w:pPr>
          </w:p>
          <w:p w:rsidR="00694DB0" w:rsidRPr="00EA6168" w:rsidRDefault="00694DB0" w:rsidP="009955BF">
            <w:pPr>
              <w:jc w:val="center"/>
              <w:rPr>
                <w:rFonts w:ascii="Arial" w:hAnsi="Arial" w:cs="Arial"/>
                <w:lang w:val="fr-FR"/>
              </w:rPr>
            </w:pPr>
            <w:r w:rsidRPr="00EA6168">
              <w:rPr>
                <w:rFonts w:ascii="Arial" w:hAnsi="Arial" w:cs="Arial"/>
                <w:lang w:val="fr-FR"/>
              </w:rPr>
              <w:t>E</w:t>
            </w:r>
          </w:p>
          <w:p w:rsidR="00694DB0" w:rsidRPr="00EA6168" w:rsidRDefault="00694DB0" w:rsidP="009955BF">
            <w:pPr>
              <w:jc w:val="center"/>
              <w:rPr>
                <w:rFonts w:ascii="Arial" w:hAnsi="Arial" w:cs="Arial"/>
                <w:lang w:val="fr-FR"/>
              </w:rPr>
            </w:pPr>
          </w:p>
          <w:p w:rsidR="00694DB0" w:rsidRPr="00EA6168" w:rsidRDefault="00694DB0" w:rsidP="009955BF">
            <w:pPr>
              <w:jc w:val="center"/>
              <w:rPr>
                <w:rFonts w:ascii="Arial" w:hAnsi="Arial" w:cs="Arial"/>
                <w:lang w:val="fr-FR"/>
              </w:rPr>
            </w:pPr>
          </w:p>
          <w:p w:rsidR="00694DB0" w:rsidRPr="00EA6168" w:rsidRDefault="00694DB0" w:rsidP="009955BF">
            <w:pPr>
              <w:jc w:val="center"/>
              <w:rPr>
                <w:rFonts w:ascii="Arial" w:hAnsi="Arial" w:cs="Arial"/>
                <w:lang w:val="fr-FR"/>
              </w:rPr>
            </w:pPr>
            <w:r w:rsidRPr="00EA6168">
              <w:rPr>
                <w:rFonts w:ascii="Arial" w:hAnsi="Arial" w:cs="Arial"/>
                <w:lang w:val="fr-FR"/>
              </w:rPr>
              <w:t>E</w:t>
            </w:r>
          </w:p>
          <w:p w:rsidR="00694DB0" w:rsidRPr="00EA6168" w:rsidRDefault="00694DB0" w:rsidP="009955BF">
            <w:pPr>
              <w:jc w:val="center"/>
              <w:rPr>
                <w:rFonts w:ascii="Arial" w:hAnsi="Arial" w:cs="Arial"/>
                <w:lang w:val="fr-FR"/>
              </w:rPr>
            </w:pPr>
          </w:p>
          <w:p w:rsidR="00694DB0" w:rsidRPr="00EA6168" w:rsidRDefault="00694DB0" w:rsidP="009955BF">
            <w:pPr>
              <w:jc w:val="center"/>
              <w:rPr>
                <w:rFonts w:ascii="Arial" w:hAnsi="Arial" w:cs="Arial"/>
                <w:lang w:val="fr-FR"/>
              </w:rPr>
            </w:pPr>
          </w:p>
          <w:p w:rsidR="00694DB0" w:rsidRPr="00EA6168" w:rsidRDefault="00694DB0" w:rsidP="009955BF">
            <w:pPr>
              <w:jc w:val="center"/>
              <w:rPr>
                <w:rFonts w:ascii="Arial" w:hAnsi="Arial" w:cs="Arial"/>
                <w:lang w:val="fr-FR"/>
              </w:rPr>
            </w:pPr>
          </w:p>
          <w:p w:rsidR="00694DB0" w:rsidRPr="00EA6168" w:rsidRDefault="00694DB0" w:rsidP="009955BF">
            <w:pPr>
              <w:jc w:val="center"/>
              <w:rPr>
                <w:rFonts w:ascii="Arial" w:hAnsi="Arial" w:cs="Arial"/>
                <w:lang w:val="fr-FR"/>
              </w:rPr>
            </w:pPr>
          </w:p>
        </w:tc>
        <w:tc>
          <w:tcPr>
            <w:tcW w:w="1980" w:type="dxa"/>
            <w:gridSpan w:val="2"/>
            <w:shd w:val="clear" w:color="auto" w:fill="auto"/>
          </w:tcPr>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694DB0" w:rsidRDefault="00694DB0" w:rsidP="009955BF">
            <w:pPr>
              <w:jc w:val="center"/>
              <w:rPr>
                <w:rFonts w:ascii="Arial" w:hAnsi="Arial" w:cs="Arial"/>
              </w:rPr>
            </w:pPr>
            <w:r>
              <w:rPr>
                <w:rFonts w:ascii="Arial" w:hAnsi="Arial" w:cs="Arial"/>
              </w:rPr>
              <w:t>AF/C</w:t>
            </w:r>
          </w:p>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694DB0" w:rsidRDefault="00694DB0" w:rsidP="009955BF">
            <w:pPr>
              <w:jc w:val="center"/>
              <w:rPr>
                <w:rFonts w:ascii="Arial" w:hAnsi="Arial" w:cs="Arial"/>
              </w:rPr>
            </w:pPr>
            <w:r>
              <w:rPr>
                <w:rFonts w:ascii="Arial" w:hAnsi="Arial" w:cs="Arial"/>
              </w:rPr>
              <w:t>AF/C</w:t>
            </w:r>
          </w:p>
          <w:p w:rsidR="00694DB0" w:rsidRDefault="00694DB0" w:rsidP="009955BF">
            <w:pPr>
              <w:jc w:val="center"/>
              <w:rPr>
                <w:rFonts w:ascii="Arial" w:hAnsi="Arial" w:cs="Arial"/>
              </w:rPr>
            </w:pPr>
          </w:p>
          <w:p w:rsidR="00694DB0" w:rsidRDefault="00694DB0" w:rsidP="009955BF">
            <w:pPr>
              <w:rPr>
                <w:rFonts w:ascii="Arial" w:hAnsi="Arial" w:cs="Arial"/>
              </w:rPr>
            </w:pPr>
          </w:p>
          <w:p w:rsidR="00694DB0" w:rsidRDefault="00694DB0" w:rsidP="009955BF">
            <w:pPr>
              <w:jc w:val="center"/>
              <w:rPr>
                <w:rFonts w:ascii="Arial" w:hAnsi="Arial" w:cs="Arial"/>
              </w:rPr>
            </w:pPr>
            <w:r>
              <w:rPr>
                <w:rFonts w:ascii="Arial" w:hAnsi="Arial" w:cs="Arial"/>
              </w:rPr>
              <w:t>AF/C</w:t>
            </w:r>
          </w:p>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694DB0" w:rsidRDefault="00694DB0" w:rsidP="009955BF">
            <w:pPr>
              <w:jc w:val="center"/>
              <w:rPr>
                <w:rFonts w:ascii="Arial" w:hAnsi="Arial" w:cs="Arial"/>
              </w:rPr>
            </w:pPr>
          </w:p>
        </w:tc>
      </w:tr>
      <w:tr w:rsidR="00694DB0" w:rsidTr="009955B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6228" w:type="dxa"/>
            <w:gridSpan w:val="2"/>
          </w:tcPr>
          <w:p w:rsidR="00694DB0" w:rsidRDefault="00694DB0" w:rsidP="009955BF">
            <w:pPr>
              <w:rPr>
                <w:rFonts w:ascii="Arial" w:hAnsi="Arial" w:cs="Arial"/>
                <w:b/>
                <w:u w:val="single"/>
              </w:rPr>
            </w:pPr>
          </w:p>
          <w:p w:rsidR="00694DB0" w:rsidRDefault="00694DB0" w:rsidP="009955BF">
            <w:pPr>
              <w:rPr>
                <w:rFonts w:ascii="Arial" w:hAnsi="Arial" w:cs="Arial"/>
                <w:b/>
                <w:u w:val="single"/>
              </w:rPr>
            </w:pPr>
            <w:r>
              <w:rPr>
                <w:rFonts w:ascii="Arial" w:hAnsi="Arial" w:cs="Arial"/>
                <w:b/>
                <w:u w:val="single"/>
              </w:rPr>
              <w:t>Experience of;</w:t>
            </w:r>
          </w:p>
          <w:p w:rsidR="00694DB0" w:rsidRDefault="00694DB0" w:rsidP="009955BF">
            <w:pPr>
              <w:rPr>
                <w:rFonts w:ascii="Arial" w:hAnsi="Arial" w:cs="Arial"/>
              </w:rPr>
            </w:pPr>
          </w:p>
          <w:p w:rsidR="00694DB0" w:rsidRDefault="00694DB0" w:rsidP="009955BF">
            <w:pPr>
              <w:rPr>
                <w:rFonts w:ascii="Arial" w:hAnsi="Arial" w:cs="Arial"/>
              </w:rPr>
            </w:pPr>
            <w:r>
              <w:rPr>
                <w:rFonts w:ascii="Arial" w:hAnsi="Arial" w:cs="Arial"/>
              </w:rPr>
              <w:t>Extensive experience of developing strategic solutions and the ability to relate strategy to action and outcomes</w:t>
            </w:r>
          </w:p>
          <w:p w:rsidR="00694DB0" w:rsidRDefault="00694DB0" w:rsidP="009955BF">
            <w:pPr>
              <w:rPr>
                <w:rFonts w:ascii="Arial" w:hAnsi="Arial" w:cs="Arial"/>
              </w:rPr>
            </w:pPr>
          </w:p>
          <w:p w:rsidR="00D84D95" w:rsidRPr="003141CE" w:rsidRDefault="00694DB0" w:rsidP="00D84D95">
            <w:pPr>
              <w:rPr>
                <w:rFonts w:ascii="Arial" w:eastAsia="Calibri" w:hAnsi="Arial" w:cs="Arial"/>
              </w:rPr>
            </w:pPr>
            <w:r w:rsidRPr="003141CE">
              <w:rPr>
                <w:rFonts w:ascii="Arial" w:hAnsi="Arial" w:cs="Arial"/>
              </w:rPr>
              <w:t xml:space="preserve">Extensive experience of managing </w:t>
            </w:r>
            <w:r w:rsidR="00D84D95" w:rsidRPr="003141CE">
              <w:rPr>
                <w:rFonts w:ascii="Arial" w:eastAsia="Calibri" w:hAnsi="Arial" w:cs="Arial"/>
              </w:rPr>
              <w:t>in a large and complex organisation, with large budgetary and staffing responsibilities.</w:t>
            </w:r>
          </w:p>
          <w:p w:rsidR="00D84D95" w:rsidRPr="003141CE" w:rsidRDefault="00D84D95" w:rsidP="00D84D95">
            <w:pPr>
              <w:rPr>
                <w:rFonts w:ascii="Arial" w:eastAsia="Calibri" w:hAnsi="Arial" w:cs="Arial"/>
              </w:rPr>
            </w:pPr>
          </w:p>
          <w:p w:rsidR="00D84D95" w:rsidRPr="00EA6168" w:rsidRDefault="00D84D95" w:rsidP="00D84D95">
            <w:pPr>
              <w:rPr>
                <w:rFonts w:ascii="Arial" w:hAnsi="Arial" w:cs="Arial"/>
              </w:rPr>
            </w:pPr>
            <w:r w:rsidRPr="003141CE">
              <w:rPr>
                <w:rFonts w:ascii="Arial" w:hAnsi="Arial" w:cs="Arial"/>
              </w:rPr>
              <w:t>Extensive experience of successful financial and project management, including resolving conflicting priorities and applying rigorous monitoring and control procedures, managing complex budgets, and delivering services against savings targets and budget constraints</w:t>
            </w:r>
            <w:r w:rsidRPr="00EA6168">
              <w:rPr>
                <w:rFonts w:ascii="Arial" w:hAnsi="Arial" w:cs="Arial"/>
              </w:rPr>
              <w:t xml:space="preserve">. </w:t>
            </w:r>
          </w:p>
          <w:p w:rsidR="00D84D95" w:rsidRPr="003141CE" w:rsidRDefault="00D84D95" w:rsidP="00D84D95">
            <w:pPr>
              <w:rPr>
                <w:rFonts w:ascii="Arial" w:eastAsia="Calibri" w:hAnsi="Arial" w:cs="Arial"/>
              </w:rPr>
            </w:pPr>
            <w:r w:rsidRPr="003141CE">
              <w:rPr>
                <w:rFonts w:ascii="Arial" w:eastAsia="Calibri" w:hAnsi="Arial" w:cs="Arial"/>
              </w:rPr>
              <w:t xml:space="preserve"> </w:t>
            </w:r>
          </w:p>
          <w:p w:rsidR="00D84D95" w:rsidRDefault="00D84D95" w:rsidP="00D84D95">
            <w:pPr>
              <w:rPr>
                <w:rFonts w:ascii="Arial" w:hAnsi="Arial" w:cs="Arial"/>
              </w:rPr>
            </w:pPr>
            <w:r w:rsidRPr="003141CE">
              <w:rPr>
                <w:rFonts w:ascii="Arial" w:eastAsia="Calibri" w:hAnsi="Arial" w:cs="Arial"/>
              </w:rPr>
              <w:t xml:space="preserve">Experience of rationalising and developing services.  </w:t>
            </w:r>
          </w:p>
          <w:p w:rsidR="00D84D95" w:rsidRPr="000519DC" w:rsidRDefault="00D84D95" w:rsidP="00D84D95">
            <w:pPr>
              <w:tabs>
                <w:tab w:val="left" w:pos="540"/>
                <w:tab w:val="left" w:pos="1980"/>
              </w:tabs>
              <w:spacing w:before="100" w:beforeAutospacing="1" w:after="100" w:afterAutospacing="1" w:line="276" w:lineRule="auto"/>
              <w:rPr>
                <w:rFonts w:ascii="Arial" w:eastAsia="Calibri" w:hAnsi="Arial" w:cs="Arial"/>
                <w:highlight w:val="magenta"/>
                <w:lang w:val="en-US"/>
              </w:rPr>
            </w:pPr>
          </w:p>
          <w:p w:rsidR="00694DB0" w:rsidRDefault="00694DB0" w:rsidP="009955BF">
            <w:pPr>
              <w:rPr>
                <w:rFonts w:ascii="Arial" w:hAnsi="Arial" w:cs="Arial"/>
              </w:rPr>
            </w:pPr>
          </w:p>
          <w:p w:rsidR="00694DB0" w:rsidRDefault="00694DB0" w:rsidP="009955BF">
            <w:pPr>
              <w:rPr>
                <w:rFonts w:ascii="Arial" w:hAnsi="Arial" w:cs="Arial"/>
              </w:rPr>
            </w:pPr>
          </w:p>
          <w:p w:rsidR="00694DB0" w:rsidRDefault="00694DB0" w:rsidP="009955BF">
            <w:pPr>
              <w:rPr>
                <w:rFonts w:ascii="Arial" w:hAnsi="Arial" w:cs="Arial"/>
              </w:rPr>
            </w:pPr>
          </w:p>
          <w:p w:rsidR="00694DB0" w:rsidRDefault="00694DB0" w:rsidP="009955BF">
            <w:pPr>
              <w:rPr>
                <w:rFonts w:ascii="Arial" w:hAnsi="Arial" w:cs="Arial"/>
              </w:rPr>
            </w:pPr>
          </w:p>
          <w:p w:rsidR="00694DB0" w:rsidRDefault="00694DB0" w:rsidP="009955BF">
            <w:pPr>
              <w:rPr>
                <w:rFonts w:ascii="Arial" w:hAnsi="Arial" w:cs="Arial"/>
              </w:rPr>
            </w:pPr>
          </w:p>
          <w:p w:rsidR="00694DB0" w:rsidRDefault="00694DB0" w:rsidP="009955BF">
            <w:pPr>
              <w:rPr>
                <w:rFonts w:ascii="Arial" w:hAnsi="Arial" w:cs="Arial"/>
              </w:rPr>
            </w:pPr>
          </w:p>
        </w:tc>
        <w:tc>
          <w:tcPr>
            <w:tcW w:w="1800" w:type="dxa"/>
          </w:tcPr>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D84D95" w:rsidRDefault="00D84D95" w:rsidP="009955BF">
            <w:pPr>
              <w:jc w:val="center"/>
              <w:rPr>
                <w:rFonts w:ascii="Arial" w:hAnsi="Arial" w:cs="Arial"/>
              </w:rPr>
            </w:pPr>
          </w:p>
          <w:p w:rsidR="00694DB0" w:rsidRDefault="00694DB0" w:rsidP="009955BF">
            <w:pPr>
              <w:jc w:val="center"/>
              <w:rPr>
                <w:rFonts w:ascii="Arial" w:hAnsi="Arial" w:cs="Arial"/>
              </w:rPr>
            </w:pPr>
            <w:r>
              <w:rPr>
                <w:rFonts w:ascii="Arial" w:hAnsi="Arial" w:cs="Arial"/>
              </w:rPr>
              <w:t>E</w:t>
            </w:r>
          </w:p>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694DB0" w:rsidRDefault="00694DB0" w:rsidP="009955BF">
            <w:pPr>
              <w:jc w:val="center"/>
              <w:rPr>
                <w:rFonts w:ascii="Arial" w:hAnsi="Arial" w:cs="Arial"/>
              </w:rPr>
            </w:pPr>
            <w:r>
              <w:rPr>
                <w:rFonts w:ascii="Arial" w:hAnsi="Arial" w:cs="Arial"/>
              </w:rPr>
              <w:t>E</w:t>
            </w:r>
          </w:p>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694DB0" w:rsidRDefault="00694DB0" w:rsidP="009955BF">
            <w:pPr>
              <w:jc w:val="center"/>
              <w:rPr>
                <w:rFonts w:ascii="Arial" w:hAnsi="Arial" w:cs="Arial"/>
              </w:rPr>
            </w:pPr>
            <w:r>
              <w:rPr>
                <w:rFonts w:ascii="Arial" w:hAnsi="Arial" w:cs="Arial"/>
              </w:rPr>
              <w:t>E</w:t>
            </w:r>
          </w:p>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763BC6" w:rsidRDefault="00763BC6" w:rsidP="009955BF">
            <w:pPr>
              <w:jc w:val="center"/>
              <w:rPr>
                <w:rFonts w:ascii="Arial" w:hAnsi="Arial" w:cs="Arial"/>
              </w:rPr>
            </w:pPr>
            <w:r>
              <w:rPr>
                <w:rFonts w:ascii="Arial" w:hAnsi="Arial" w:cs="Arial"/>
              </w:rPr>
              <w:t>E</w:t>
            </w:r>
          </w:p>
        </w:tc>
        <w:tc>
          <w:tcPr>
            <w:tcW w:w="1980" w:type="dxa"/>
            <w:gridSpan w:val="2"/>
            <w:shd w:val="clear" w:color="auto" w:fill="auto"/>
          </w:tcPr>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D84D95" w:rsidRDefault="00D84D95" w:rsidP="009955BF">
            <w:pPr>
              <w:jc w:val="center"/>
              <w:rPr>
                <w:rFonts w:ascii="Arial" w:hAnsi="Arial" w:cs="Arial"/>
              </w:rPr>
            </w:pPr>
          </w:p>
          <w:p w:rsidR="00694DB0" w:rsidRDefault="00694DB0" w:rsidP="009955BF">
            <w:pPr>
              <w:jc w:val="center"/>
              <w:rPr>
                <w:rFonts w:ascii="Arial" w:hAnsi="Arial" w:cs="Arial"/>
              </w:rPr>
            </w:pPr>
            <w:r>
              <w:rPr>
                <w:rFonts w:ascii="Arial" w:hAnsi="Arial" w:cs="Arial"/>
              </w:rPr>
              <w:t>AF/I</w:t>
            </w:r>
          </w:p>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694DB0" w:rsidRDefault="00694DB0" w:rsidP="009955BF">
            <w:pPr>
              <w:jc w:val="center"/>
              <w:rPr>
                <w:rFonts w:ascii="Arial" w:hAnsi="Arial" w:cs="Arial"/>
              </w:rPr>
            </w:pPr>
            <w:r>
              <w:rPr>
                <w:rFonts w:ascii="Arial" w:hAnsi="Arial" w:cs="Arial"/>
              </w:rPr>
              <w:t>AF/I</w:t>
            </w:r>
          </w:p>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694DB0" w:rsidRDefault="00694DB0" w:rsidP="009955BF">
            <w:pPr>
              <w:jc w:val="center"/>
              <w:rPr>
                <w:rFonts w:ascii="Arial" w:hAnsi="Arial" w:cs="Arial"/>
              </w:rPr>
            </w:pPr>
            <w:r>
              <w:rPr>
                <w:rFonts w:ascii="Arial" w:hAnsi="Arial" w:cs="Arial"/>
              </w:rPr>
              <w:t>AF/I</w:t>
            </w:r>
          </w:p>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694DB0" w:rsidRDefault="00694DB0" w:rsidP="009955BF">
            <w:pPr>
              <w:jc w:val="center"/>
              <w:rPr>
                <w:rFonts w:ascii="Arial" w:hAnsi="Arial" w:cs="Arial"/>
              </w:rPr>
            </w:pPr>
          </w:p>
          <w:p w:rsidR="00763BC6" w:rsidRDefault="00763BC6" w:rsidP="009955BF">
            <w:pPr>
              <w:jc w:val="center"/>
              <w:rPr>
                <w:rFonts w:ascii="Arial" w:hAnsi="Arial" w:cs="Arial"/>
              </w:rPr>
            </w:pPr>
          </w:p>
          <w:p w:rsidR="00763BC6" w:rsidRDefault="00763BC6" w:rsidP="009955BF">
            <w:pPr>
              <w:jc w:val="center"/>
              <w:rPr>
                <w:rFonts w:ascii="Arial" w:hAnsi="Arial" w:cs="Arial"/>
              </w:rPr>
            </w:pPr>
            <w:r>
              <w:rPr>
                <w:rFonts w:ascii="Arial" w:hAnsi="Arial" w:cs="Arial"/>
              </w:rPr>
              <w:t>AF/I</w:t>
            </w:r>
          </w:p>
        </w:tc>
      </w:tr>
      <w:tr w:rsidR="00694DB0" w:rsidTr="009955B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6228" w:type="dxa"/>
            <w:gridSpan w:val="2"/>
            <w:tcBorders>
              <w:top w:val="single" w:sz="6" w:space="0" w:color="auto"/>
              <w:bottom w:val="single" w:sz="6" w:space="0" w:color="auto"/>
            </w:tcBorders>
            <w:shd w:val="clear" w:color="auto" w:fill="E6E6E6"/>
            <w:vAlign w:val="center"/>
          </w:tcPr>
          <w:p w:rsidR="00694DB0" w:rsidRDefault="00694DB0" w:rsidP="009955BF">
            <w:pPr>
              <w:rPr>
                <w:rFonts w:ascii="Arial" w:hAnsi="Arial" w:cs="Arial"/>
                <w:b/>
              </w:rPr>
            </w:pPr>
            <w:r>
              <w:rPr>
                <w:rFonts w:ascii="Arial" w:hAnsi="Arial" w:cs="Arial"/>
                <w:b/>
              </w:rPr>
              <w:lastRenderedPageBreak/>
              <w:t>Personal Attributes Required</w:t>
            </w:r>
          </w:p>
        </w:tc>
        <w:tc>
          <w:tcPr>
            <w:tcW w:w="1800" w:type="dxa"/>
            <w:tcBorders>
              <w:top w:val="single" w:sz="6" w:space="0" w:color="auto"/>
              <w:bottom w:val="single" w:sz="6" w:space="0" w:color="auto"/>
            </w:tcBorders>
            <w:shd w:val="clear" w:color="auto" w:fill="E6E6E6"/>
            <w:vAlign w:val="center"/>
          </w:tcPr>
          <w:p w:rsidR="00694DB0" w:rsidRDefault="00694DB0" w:rsidP="009955BF">
            <w:pPr>
              <w:jc w:val="center"/>
              <w:rPr>
                <w:rFonts w:ascii="Arial" w:hAnsi="Arial" w:cs="Arial"/>
                <w:b/>
              </w:rPr>
            </w:pPr>
            <w:r>
              <w:rPr>
                <w:rFonts w:ascii="Arial" w:hAnsi="Arial" w:cs="Arial"/>
                <w:b/>
              </w:rPr>
              <w:t>Essential (E) or</w:t>
            </w:r>
          </w:p>
          <w:p w:rsidR="00694DB0" w:rsidRDefault="00694DB0" w:rsidP="009955BF">
            <w:pPr>
              <w:jc w:val="center"/>
              <w:rPr>
                <w:rFonts w:ascii="Arial" w:hAnsi="Arial" w:cs="Arial"/>
                <w:b/>
              </w:rPr>
            </w:pPr>
            <w:r>
              <w:rPr>
                <w:rFonts w:ascii="Arial" w:hAnsi="Arial" w:cs="Arial"/>
                <w:b/>
              </w:rPr>
              <w:t>Desirable (D)</w:t>
            </w:r>
          </w:p>
        </w:tc>
        <w:tc>
          <w:tcPr>
            <w:tcW w:w="1980" w:type="dxa"/>
            <w:gridSpan w:val="2"/>
            <w:tcBorders>
              <w:top w:val="single" w:sz="6" w:space="0" w:color="auto"/>
              <w:bottom w:val="single" w:sz="6" w:space="0" w:color="auto"/>
            </w:tcBorders>
            <w:shd w:val="clear" w:color="auto" w:fill="E6E6E6"/>
            <w:vAlign w:val="center"/>
          </w:tcPr>
          <w:p w:rsidR="00694DB0" w:rsidRDefault="00694DB0" w:rsidP="009955BF">
            <w:pPr>
              <w:jc w:val="center"/>
              <w:rPr>
                <w:rFonts w:ascii="Arial" w:hAnsi="Arial" w:cs="Arial"/>
                <w:b/>
              </w:rPr>
            </w:pPr>
            <w:r>
              <w:rPr>
                <w:rFonts w:ascii="Arial" w:hAnsi="Arial" w:cs="Arial"/>
                <w:b/>
              </w:rPr>
              <w:t>Method of Assessment</w:t>
            </w:r>
          </w:p>
        </w:tc>
      </w:tr>
      <w:tr w:rsidR="00694DB0" w:rsidTr="009955B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Before w:val="1"/>
          <w:wBefore w:w="8" w:type="dxa"/>
        </w:trPr>
        <w:tc>
          <w:tcPr>
            <w:tcW w:w="6228" w:type="dxa"/>
            <w:gridSpan w:val="2"/>
            <w:tcBorders>
              <w:top w:val="single" w:sz="6" w:space="0" w:color="auto"/>
              <w:bottom w:val="single" w:sz="6" w:space="0" w:color="auto"/>
            </w:tcBorders>
          </w:tcPr>
          <w:p w:rsidR="00694DB0" w:rsidRDefault="00694DB0" w:rsidP="009955BF">
            <w:pPr>
              <w:pStyle w:val="Heading2"/>
            </w:pPr>
          </w:p>
          <w:p w:rsidR="00694DB0" w:rsidRDefault="00694DB0" w:rsidP="009955BF">
            <w:pPr>
              <w:pStyle w:val="Heading2"/>
            </w:pPr>
            <w:r>
              <w:t>Ability, Skills &amp; Knowledge</w:t>
            </w:r>
          </w:p>
          <w:p w:rsidR="00694DB0" w:rsidRDefault="00694DB0" w:rsidP="009955BF"/>
          <w:p w:rsidR="0078587F" w:rsidRPr="003141CE" w:rsidRDefault="00D84D95" w:rsidP="0078587F">
            <w:pPr>
              <w:spacing w:before="100" w:beforeAutospacing="1" w:after="100" w:afterAutospacing="1" w:line="276" w:lineRule="auto"/>
              <w:contextualSpacing/>
              <w:rPr>
                <w:rFonts w:ascii="Arial" w:hAnsi="Arial" w:cs="Arial"/>
                <w:lang w:val="en-US"/>
              </w:rPr>
            </w:pPr>
            <w:r w:rsidRPr="003141CE">
              <w:rPr>
                <w:rFonts w:ascii="Arial" w:hAnsi="Arial" w:cs="Arial"/>
                <w:lang w:val="en-US"/>
              </w:rPr>
              <w:t>A</w:t>
            </w:r>
            <w:r w:rsidR="0078587F" w:rsidRPr="003141CE">
              <w:rPr>
                <w:rFonts w:ascii="Arial" w:hAnsi="Arial" w:cs="Arial"/>
                <w:lang w:val="en-US"/>
              </w:rPr>
              <w:t>bility to lead a range of direct services, driving efficiencies whilst still providing the required standard of quality</w:t>
            </w:r>
            <w:r w:rsidRPr="003141CE">
              <w:rPr>
                <w:rFonts w:ascii="Arial" w:hAnsi="Arial" w:cs="Arial"/>
                <w:lang w:val="en-US"/>
              </w:rPr>
              <w:t>.</w:t>
            </w:r>
            <w:r w:rsidR="0078587F" w:rsidRPr="003141CE">
              <w:rPr>
                <w:rFonts w:ascii="Arial" w:hAnsi="Arial" w:cs="Arial"/>
                <w:lang w:val="en-US"/>
              </w:rPr>
              <w:t xml:space="preserve"> </w:t>
            </w:r>
          </w:p>
          <w:p w:rsidR="00D84D95" w:rsidRPr="003141CE" w:rsidRDefault="00D84D95" w:rsidP="0078587F">
            <w:pPr>
              <w:spacing w:before="100" w:beforeAutospacing="1" w:after="100" w:afterAutospacing="1" w:line="276" w:lineRule="auto"/>
              <w:contextualSpacing/>
              <w:rPr>
                <w:rFonts w:ascii="Arial" w:hAnsi="Arial" w:cs="Arial"/>
                <w:lang w:val="en-US"/>
              </w:rPr>
            </w:pPr>
          </w:p>
          <w:p w:rsidR="00D84D95" w:rsidRPr="003141CE" w:rsidRDefault="0078587F" w:rsidP="0078587F">
            <w:pPr>
              <w:spacing w:before="100" w:beforeAutospacing="1" w:after="100" w:afterAutospacing="1" w:line="276" w:lineRule="auto"/>
              <w:contextualSpacing/>
              <w:rPr>
                <w:rFonts w:ascii="Arial" w:hAnsi="Arial" w:cs="Arial"/>
                <w:lang w:val="en-US"/>
              </w:rPr>
            </w:pPr>
            <w:r w:rsidRPr="003141CE">
              <w:rPr>
                <w:rFonts w:ascii="Arial" w:hAnsi="Arial" w:cs="Arial"/>
                <w:lang w:val="en-US"/>
              </w:rPr>
              <w:t xml:space="preserve">Key entrepreneurial skills </w:t>
            </w:r>
          </w:p>
          <w:p w:rsidR="0078587F" w:rsidRPr="003141CE" w:rsidRDefault="0078587F" w:rsidP="0078587F">
            <w:pPr>
              <w:spacing w:before="100" w:beforeAutospacing="1" w:after="100" w:afterAutospacing="1" w:line="276" w:lineRule="auto"/>
              <w:contextualSpacing/>
              <w:rPr>
                <w:rFonts w:ascii="Arial" w:hAnsi="Arial" w:cs="Arial"/>
                <w:lang w:val="en-US"/>
              </w:rPr>
            </w:pPr>
            <w:r w:rsidRPr="003141CE">
              <w:rPr>
                <w:rFonts w:ascii="Arial" w:hAnsi="Arial" w:cs="Arial"/>
                <w:lang w:val="en-US"/>
              </w:rPr>
              <w:t xml:space="preserve">  </w:t>
            </w:r>
          </w:p>
          <w:p w:rsidR="00D84D95" w:rsidRDefault="00763BC6" w:rsidP="00D84D95">
            <w:pPr>
              <w:rPr>
                <w:rFonts w:ascii="Arial" w:hAnsi="Arial" w:cs="Arial"/>
              </w:rPr>
            </w:pPr>
            <w:r w:rsidRPr="003141CE">
              <w:rPr>
                <w:rFonts w:ascii="Arial" w:eastAsia="Calibri" w:hAnsi="Arial" w:cs="Arial"/>
              </w:rPr>
              <w:t xml:space="preserve">Ability to </w:t>
            </w:r>
            <w:r w:rsidR="00D84D95" w:rsidRPr="003141CE">
              <w:rPr>
                <w:rFonts w:ascii="Arial" w:eastAsia="Calibri" w:hAnsi="Arial" w:cs="Arial"/>
              </w:rPr>
              <w:t>adopt and implement a culture of continuous development and growth.</w:t>
            </w:r>
            <w:r w:rsidR="00D84D95" w:rsidRPr="003141CE">
              <w:rPr>
                <w:rFonts w:ascii="Arial" w:eastAsia="Calibri" w:hAnsi="Arial" w:cs="Arial"/>
                <w:lang w:val="en-US"/>
              </w:rPr>
              <w:t xml:space="preserve"> </w:t>
            </w:r>
          </w:p>
          <w:p w:rsidR="0078587F" w:rsidRDefault="0078587F" w:rsidP="0078587F">
            <w:pPr>
              <w:spacing w:before="100" w:beforeAutospacing="1" w:after="100" w:afterAutospacing="1" w:line="276" w:lineRule="auto"/>
              <w:contextualSpacing/>
              <w:rPr>
                <w:rFonts w:asciiTheme="minorHAnsi" w:hAnsiTheme="minorHAnsi" w:cs="Arial"/>
                <w:sz w:val="28"/>
                <w:szCs w:val="28"/>
                <w:highlight w:val="magenta"/>
                <w:lang w:val="en-US"/>
              </w:rPr>
            </w:pPr>
          </w:p>
          <w:p w:rsidR="00694DB0" w:rsidRDefault="00694DB0" w:rsidP="009955BF">
            <w:pPr>
              <w:rPr>
                <w:rFonts w:ascii="Arial" w:hAnsi="Arial" w:cs="Arial"/>
              </w:rPr>
            </w:pPr>
            <w:r w:rsidRPr="003229B9">
              <w:rPr>
                <w:rFonts w:ascii="Arial" w:hAnsi="Arial" w:cs="Arial"/>
              </w:rPr>
              <w:t>Exemplary interpersonal skills and the ability to convey complex ideas</w:t>
            </w:r>
          </w:p>
          <w:p w:rsidR="00694DB0" w:rsidRDefault="00694DB0" w:rsidP="009955BF">
            <w:pPr>
              <w:rPr>
                <w:rFonts w:ascii="Arial" w:hAnsi="Arial" w:cs="Arial"/>
              </w:rPr>
            </w:pPr>
          </w:p>
          <w:p w:rsidR="00694DB0" w:rsidRDefault="00694DB0" w:rsidP="009955BF">
            <w:pPr>
              <w:ind w:left="720" w:hanging="720"/>
              <w:rPr>
                <w:rFonts w:ascii="Arial" w:hAnsi="Arial" w:cs="Arial"/>
              </w:rPr>
            </w:pPr>
            <w:r w:rsidRPr="00204DDB">
              <w:rPr>
                <w:rFonts w:ascii="Arial" w:hAnsi="Arial" w:cs="Arial"/>
              </w:rPr>
              <w:t>Credible and confident communicator</w:t>
            </w:r>
            <w:r>
              <w:rPr>
                <w:rFonts w:ascii="Arial" w:hAnsi="Arial" w:cs="Arial"/>
              </w:rPr>
              <w:t xml:space="preserve"> with excellent </w:t>
            </w:r>
          </w:p>
          <w:p w:rsidR="00694DB0" w:rsidRDefault="00694DB0" w:rsidP="009955BF">
            <w:pPr>
              <w:ind w:left="720" w:hanging="720"/>
              <w:rPr>
                <w:rFonts w:ascii="Arial" w:hAnsi="Arial" w:cs="Arial"/>
              </w:rPr>
            </w:pPr>
            <w:r>
              <w:rPr>
                <w:rFonts w:ascii="Arial" w:hAnsi="Arial" w:cs="Arial"/>
              </w:rPr>
              <w:t>presentation skills and the ability to influence at a senior</w:t>
            </w:r>
          </w:p>
          <w:p w:rsidR="00694DB0" w:rsidRDefault="00694DB0" w:rsidP="009955BF">
            <w:pPr>
              <w:ind w:left="720" w:hanging="720"/>
              <w:rPr>
                <w:rFonts w:ascii="Arial" w:hAnsi="Arial" w:cs="Arial"/>
              </w:rPr>
            </w:pPr>
            <w:r>
              <w:rPr>
                <w:rFonts w:ascii="Arial" w:hAnsi="Arial" w:cs="Arial"/>
              </w:rPr>
              <w:t>level</w:t>
            </w:r>
          </w:p>
          <w:p w:rsidR="00694DB0" w:rsidRDefault="00694DB0" w:rsidP="009955BF">
            <w:pPr>
              <w:ind w:left="720" w:hanging="720"/>
              <w:rPr>
                <w:rFonts w:ascii="Arial" w:hAnsi="Arial" w:cs="Arial"/>
              </w:rPr>
            </w:pPr>
          </w:p>
          <w:p w:rsidR="00694DB0" w:rsidRDefault="00694DB0" w:rsidP="009955BF">
            <w:pPr>
              <w:ind w:left="720" w:hanging="720"/>
              <w:rPr>
                <w:rFonts w:ascii="Arial" w:hAnsi="Arial" w:cs="Arial"/>
              </w:rPr>
            </w:pPr>
            <w:r>
              <w:rPr>
                <w:rFonts w:ascii="Arial" w:hAnsi="Arial" w:cs="Arial"/>
              </w:rPr>
              <w:t xml:space="preserve">Ability to contribute to and influence local, regional and </w:t>
            </w:r>
          </w:p>
          <w:p w:rsidR="00694DB0" w:rsidRDefault="00694DB0" w:rsidP="009955BF">
            <w:pPr>
              <w:ind w:left="720" w:hanging="720"/>
              <w:rPr>
                <w:rFonts w:ascii="Arial" w:hAnsi="Arial" w:cs="Arial"/>
              </w:rPr>
            </w:pPr>
            <w:r>
              <w:rPr>
                <w:rFonts w:ascii="Arial" w:hAnsi="Arial" w:cs="Arial"/>
              </w:rPr>
              <w:t xml:space="preserve">national initiatives promoting Sefton’s interest and </w:t>
            </w:r>
          </w:p>
          <w:p w:rsidR="00694DB0" w:rsidRPr="00A37D97" w:rsidRDefault="00694DB0" w:rsidP="009955BF">
            <w:pPr>
              <w:ind w:left="720" w:hanging="720"/>
              <w:rPr>
                <w:rFonts w:ascii="Arial" w:hAnsi="Arial" w:cs="Arial"/>
              </w:rPr>
            </w:pPr>
            <w:r w:rsidRPr="00A37D97">
              <w:rPr>
                <w:rFonts w:ascii="Arial" w:hAnsi="Arial" w:cs="Arial"/>
              </w:rPr>
              <w:t>maximising opportunities</w:t>
            </w:r>
          </w:p>
          <w:p w:rsidR="00694DB0" w:rsidRPr="00A37D97" w:rsidRDefault="00694DB0" w:rsidP="009955BF">
            <w:pPr>
              <w:pStyle w:val="BodyTextIndent"/>
            </w:pPr>
          </w:p>
          <w:p w:rsidR="00694DB0" w:rsidRPr="00A37D97" w:rsidRDefault="00694DB0" w:rsidP="009955BF">
            <w:pPr>
              <w:rPr>
                <w:rFonts w:ascii="Arial" w:hAnsi="Arial" w:cs="Arial"/>
              </w:rPr>
            </w:pPr>
            <w:r w:rsidRPr="00A37D97">
              <w:rPr>
                <w:rFonts w:ascii="Arial" w:hAnsi="Arial" w:cs="Arial"/>
              </w:rPr>
              <w:t xml:space="preserve">Proven strategic aptitude with the </w:t>
            </w:r>
            <w:r>
              <w:rPr>
                <w:rFonts w:ascii="Arial" w:hAnsi="Arial" w:cs="Arial"/>
              </w:rPr>
              <w:t>a</w:t>
            </w:r>
            <w:r w:rsidRPr="00A37D97">
              <w:rPr>
                <w:rFonts w:ascii="Arial" w:hAnsi="Arial" w:cs="Arial"/>
              </w:rPr>
              <w:t>bility to adopt a strat</w:t>
            </w:r>
            <w:r>
              <w:rPr>
                <w:rFonts w:ascii="Arial" w:hAnsi="Arial" w:cs="Arial"/>
              </w:rPr>
              <w:t xml:space="preserve">egic view and relate </w:t>
            </w:r>
            <w:r w:rsidRPr="00A37D97">
              <w:rPr>
                <w:rFonts w:ascii="Arial" w:hAnsi="Arial" w:cs="Arial"/>
              </w:rPr>
              <w:t xml:space="preserve">strategy to </w:t>
            </w:r>
          </w:p>
          <w:p w:rsidR="00694DB0" w:rsidRPr="00A37D97" w:rsidRDefault="00694DB0" w:rsidP="009955BF">
            <w:pPr>
              <w:pStyle w:val="BodyTextIndent"/>
            </w:pPr>
            <w:r w:rsidRPr="00A37D97">
              <w:t xml:space="preserve">action and outcomes. </w:t>
            </w:r>
          </w:p>
          <w:p w:rsidR="00694DB0" w:rsidRPr="00A37D97" w:rsidRDefault="00694DB0" w:rsidP="009955BF">
            <w:pPr>
              <w:rPr>
                <w:rFonts w:ascii="Arial" w:hAnsi="Arial" w:cs="Arial"/>
              </w:rPr>
            </w:pPr>
          </w:p>
          <w:p w:rsidR="00694DB0" w:rsidRDefault="00694DB0" w:rsidP="009955BF">
            <w:pPr>
              <w:rPr>
                <w:rFonts w:ascii="Arial" w:hAnsi="Arial" w:cs="Arial"/>
              </w:rPr>
            </w:pPr>
            <w:r w:rsidRPr="00A37D97">
              <w:rPr>
                <w:rFonts w:ascii="Arial" w:hAnsi="Arial" w:cs="Arial"/>
              </w:rPr>
              <w:t>Ability to</w:t>
            </w:r>
            <w:r>
              <w:rPr>
                <w:rFonts w:ascii="Arial" w:hAnsi="Arial" w:cs="Arial"/>
              </w:rPr>
              <w:t xml:space="preserve"> build strong relationships together with expert negotiating and influencing skills</w:t>
            </w:r>
          </w:p>
          <w:p w:rsidR="00694DB0" w:rsidRDefault="00694DB0" w:rsidP="009955BF">
            <w:pPr>
              <w:rPr>
                <w:rFonts w:ascii="Arial" w:hAnsi="Arial" w:cs="Arial"/>
              </w:rPr>
            </w:pPr>
          </w:p>
          <w:p w:rsidR="00694DB0" w:rsidRDefault="00694DB0" w:rsidP="009955BF">
            <w:pPr>
              <w:rPr>
                <w:rFonts w:ascii="Arial" w:hAnsi="Arial" w:cs="Arial"/>
              </w:rPr>
            </w:pPr>
            <w:r>
              <w:rPr>
                <w:rFonts w:ascii="Arial" w:hAnsi="Arial" w:cs="Arial"/>
              </w:rPr>
              <w:t>Ability to work collaboratively with others to provide high quality services</w:t>
            </w:r>
          </w:p>
          <w:p w:rsidR="00694DB0" w:rsidRDefault="00694DB0" w:rsidP="009955BF">
            <w:pPr>
              <w:rPr>
                <w:rFonts w:ascii="Arial" w:hAnsi="Arial" w:cs="Arial"/>
              </w:rPr>
            </w:pPr>
          </w:p>
          <w:p w:rsidR="00694DB0" w:rsidRDefault="00694DB0" w:rsidP="009955BF">
            <w:pPr>
              <w:rPr>
                <w:rFonts w:ascii="Arial" w:hAnsi="Arial" w:cs="Arial"/>
              </w:rPr>
            </w:pPr>
            <w:r>
              <w:rPr>
                <w:rFonts w:ascii="Arial" w:hAnsi="Arial" w:cs="Arial"/>
              </w:rPr>
              <w:t xml:space="preserve">A successful track record in the leadership and management of change. </w:t>
            </w:r>
          </w:p>
          <w:p w:rsidR="00694DB0" w:rsidRDefault="00694DB0" w:rsidP="009955BF">
            <w:pPr>
              <w:rPr>
                <w:rFonts w:ascii="Arial" w:hAnsi="Arial" w:cs="Arial"/>
                <w:bCs/>
              </w:rPr>
            </w:pPr>
          </w:p>
          <w:p w:rsidR="00694DB0" w:rsidRDefault="00694DB0" w:rsidP="009955BF">
            <w:pPr>
              <w:rPr>
                <w:rFonts w:ascii="Arial" w:hAnsi="Arial" w:cs="Arial"/>
                <w:bCs/>
              </w:rPr>
            </w:pPr>
            <w:r>
              <w:rPr>
                <w:rFonts w:ascii="Arial" w:hAnsi="Arial" w:cs="Arial"/>
                <w:bCs/>
              </w:rPr>
              <w:t xml:space="preserve">Ability to analyse complex issues and adopt a creative approach to problem solving and service delivery in challenging circumstances. </w:t>
            </w:r>
          </w:p>
          <w:p w:rsidR="00694DB0" w:rsidRDefault="00694DB0" w:rsidP="009955BF">
            <w:pPr>
              <w:rPr>
                <w:rFonts w:ascii="Arial" w:hAnsi="Arial" w:cs="Arial"/>
                <w:bCs/>
              </w:rPr>
            </w:pPr>
          </w:p>
          <w:p w:rsidR="00694DB0" w:rsidRDefault="00694DB0" w:rsidP="009955BF">
            <w:pPr>
              <w:rPr>
                <w:rFonts w:ascii="Arial" w:hAnsi="Arial" w:cs="Arial"/>
                <w:bCs/>
              </w:rPr>
            </w:pPr>
            <w:r>
              <w:rPr>
                <w:rFonts w:ascii="Arial" w:hAnsi="Arial" w:cs="Arial"/>
                <w:bCs/>
              </w:rPr>
              <w:t>Experience of Transformational Leadership in a multi-agency setting</w:t>
            </w:r>
          </w:p>
          <w:p w:rsidR="00694DB0" w:rsidRDefault="00694DB0" w:rsidP="009955BF">
            <w:pPr>
              <w:rPr>
                <w:rFonts w:ascii="Arial" w:hAnsi="Arial" w:cs="Arial"/>
              </w:rPr>
            </w:pPr>
          </w:p>
        </w:tc>
        <w:tc>
          <w:tcPr>
            <w:tcW w:w="1800" w:type="dxa"/>
            <w:tcBorders>
              <w:top w:val="single" w:sz="6" w:space="0" w:color="auto"/>
              <w:bottom w:val="single" w:sz="6" w:space="0" w:color="auto"/>
            </w:tcBorders>
          </w:tcPr>
          <w:p w:rsidR="00694DB0" w:rsidRPr="00501A63" w:rsidRDefault="00694DB0" w:rsidP="009955BF">
            <w:pPr>
              <w:jc w:val="center"/>
              <w:rPr>
                <w:rFonts w:ascii="Arial" w:hAnsi="Arial" w:cs="Arial"/>
              </w:rPr>
            </w:pPr>
          </w:p>
          <w:p w:rsidR="00694DB0" w:rsidRPr="00501A63" w:rsidRDefault="00694DB0" w:rsidP="009955BF">
            <w:pPr>
              <w:jc w:val="center"/>
              <w:rPr>
                <w:rFonts w:ascii="Arial" w:hAnsi="Arial" w:cs="Arial"/>
              </w:rPr>
            </w:pPr>
          </w:p>
          <w:p w:rsidR="00694DB0" w:rsidRPr="00501A63" w:rsidRDefault="00694DB0" w:rsidP="009955BF">
            <w:pPr>
              <w:jc w:val="center"/>
              <w:rPr>
                <w:rFonts w:ascii="Arial" w:hAnsi="Arial" w:cs="Arial"/>
              </w:rPr>
            </w:pPr>
          </w:p>
          <w:p w:rsidR="00D84D95" w:rsidRDefault="00D84D95" w:rsidP="009955BF">
            <w:pPr>
              <w:jc w:val="center"/>
              <w:rPr>
                <w:rFonts w:ascii="Arial" w:hAnsi="Arial" w:cs="Arial"/>
              </w:rPr>
            </w:pPr>
          </w:p>
          <w:p w:rsidR="00694DB0" w:rsidRPr="00501A63" w:rsidRDefault="00D84D95" w:rsidP="009955BF">
            <w:pPr>
              <w:jc w:val="center"/>
              <w:rPr>
                <w:rFonts w:ascii="Arial" w:hAnsi="Arial" w:cs="Arial"/>
              </w:rPr>
            </w:pPr>
            <w:r>
              <w:rPr>
                <w:rFonts w:ascii="Arial" w:hAnsi="Arial" w:cs="Arial"/>
              </w:rPr>
              <w:t>E</w:t>
            </w:r>
          </w:p>
          <w:p w:rsidR="00694DB0" w:rsidRPr="00501A63" w:rsidRDefault="00694DB0" w:rsidP="009955BF">
            <w:pPr>
              <w:jc w:val="center"/>
              <w:rPr>
                <w:rFonts w:ascii="Arial" w:hAnsi="Arial" w:cs="Arial"/>
              </w:rPr>
            </w:pPr>
          </w:p>
          <w:p w:rsidR="00694DB0" w:rsidRPr="00501A63" w:rsidRDefault="00694DB0" w:rsidP="009955BF">
            <w:pPr>
              <w:jc w:val="center"/>
              <w:rPr>
                <w:rFonts w:ascii="Arial" w:hAnsi="Arial" w:cs="Arial"/>
              </w:rPr>
            </w:pPr>
          </w:p>
          <w:p w:rsidR="00763BC6" w:rsidRDefault="00763BC6" w:rsidP="009955BF">
            <w:pPr>
              <w:jc w:val="center"/>
              <w:rPr>
                <w:rFonts w:ascii="Arial" w:hAnsi="Arial" w:cs="Arial"/>
              </w:rPr>
            </w:pPr>
          </w:p>
          <w:p w:rsidR="00694DB0" w:rsidRPr="00501A63" w:rsidRDefault="00694DB0" w:rsidP="009955BF">
            <w:pPr>
              <w:jc w:val="center"/>
              <w:rPr>
                <w:rFonts w:ascii="Arial" w:hAnsi="Arial" w:cs="Arial"/>
              </w:rPr>
            </w:pPr>
            <w:r w:rsidRPr="00501A63">
              <w:rPr>
                <w:rFonts w:ascii="Arial" w:hAnsi="Arial" w:cs="Arial"/>
              </w:rPr>
              <w:t>E</w:t>
            </w:r>
          </w:p>
          <w:p w:rsidR="00694DB0" w:rsidRPr="00501A63" w:rsidRDefault="00694DB0" w:rsidP="009955BF">
            <w:pPr>
              <w:jc w:val="center"/>
              <w:rPr>
                <w:rFonts w:ascii="Arial" w:hAnsi="Arial" w:cs="Arial"/>
              </w:rPr>
            </w:pPr>
          </w:p>
          <w:p w:rsidR="00694DB0" w:rsidRPr="00501A63" w:rsidRDefault="00694DB0" w:rsidP="009955BF">
            <w:pPr>
              <w:jc w:val="center"/>
              <w:rPr>
                <w:rFonts w:ascii="Arial" w:hAnsi="Arial" w:cs="Arial"/>
              </w:rPr>
            </w:pPr>
            <w:r w:rsidRPr="00501A63">
              <w:rPr>
                <w:rFonts w:ascii="Arial" w:hAnsi="Arial" w:cs="Arial"/>
              </w:rPr>
              <w:t>E</w:t>
            </w:r>
          </w:p>
          <w:p w:rsidR="00694DB0" w:rsidRPr="00501A63" w:rsidRDefault="00694DB0" w:rsidP="009955BF">
            <w:pPr>
              <w:jc w:val="center"/>
              <w:rPr>
                <w:rFonts w:ascii="Arial" w:hAnsi="Arial" w:cs="Arial"/>
              </w:rPr>
            </w:pPr>
          </w:p>
          <w:p w:rsidR="00694DB0" w:rsidRPr="00501A63" w:rsidRDefault="00694DB0" w:rsidP="009955BF">
            <w:pPr>
              <w:jc w:val="center"/>
              <w:rPr>
                <w:rFonts w:ascii="Arial" w:hAnsi="Arial" w:cs="Arial"/>
              </w:rPr>
            </w:pPr>
          </w:p>
          <w:p w:rsidR="00694DB0" w:rsidRPr="00501A63" w:rsidRDefault="00763BC6" w:rsidP="009955BF">
            <w:pPr>
              <w:jc w:val="center"/>
              <w:rPr>
                <w:rFonts w:ascii="Arial" w:hAnsi="Arial" w:cs="Arial"/>
              </w:rPr>
            </w:pPr>
            <w:r>
              <w:rPr>
                <w:rFonts w:ascii="Arial" w:hAnsi="Arial" w:cs="Arial"/>
              </w:rPr>
              <w:t>E</w:t>
            </w:r>
          </w:p>
          <w:p w:rsidR="00694DB0" w:rsidRPr="00501A63" w:rsidRDefault="00694DB0" w:rsidP="009955BF">
            <w:pPr>
              <w:jc w:val="center"/>
              <w:rPr>
                <w:rFonts w:ascii="Arial" w:hAnsi="Arial" w:cs="Arial"/>
              </w:rPr>
            </w:pPr>
          </w:p>
          <w:p w:rsidR="00694DB0" w:rsidRPr="00501A63" w:rsidRDefault="00694DB0" w:rsidP="009955BF">
            <w:pPr>
              <w:jc w:val="center"/>
              <w:rPr>
                <w:rFonts w:ascii="Arial" w:hAnsi="Arial" w:cs="Arial"/>
              </w:rPr>
            </w:pPr>
          </w:p>
          <w:p w:rsidR="00694DB0" w:rsidRPr="00501A63" w:rsidRDefault="00694DB0" w:rsidP="009955BF">
            <w:pPr>
              <w:jc w:val="center"/>
              <w:rPr>
                <w:rFonts w:ascii="Arial" w:hAnsi="Arial" w:cs="Arial"/>
              </w:rPr>
            </w:pPr>
          </w:p>
          <w:p w:rsidR="00694DB0" w:rsidRPr="00501A63" w:rsidRDefault="00694DB0" w:rsidP="009955BF">
            <w:pPr>
              <w:jc w:val="center"/>
              <w:rPr>
                <w:rFonts w:ascii="Arial" w:hAnsi="Arial" w:cs="Arial"/>
              </w:rPr>
            </w:pPr>
            <w:r w:rsidRPr="00501A63">
              <w:rPr>
                <w:rFonts w:ascii="Arial" w:hAnsi="Arial" w:cs="Arial"/>
              </w:rPr>
              <w:t>E</w:t>
            </w:r>
          </w:p>
          <w:p w:rsidR="00694DB0" w:rsidRPr="00501A63" w:rsidRDefault="00694DB0" w:rsidP="009955BF">
            <w:pPr>
              <w:jc w:val="center"/>
              <w:rPr>
                <w:rFonts w:ascii="Arial" w:hAnsi="Arial" w:cs="Arial"/>
              </w:rPr>
            </w:pPr>
          </w:p>
          <w:p w:rsidR="00694DB0" w:rsidRPr="00501A63" w:rsidRDefault="00694DB0" w:rsidP="009955BF">
            <w:pPr>
              <w:jc w:val="center"/>
              <w:rPr>
                <w:rFonts w:ascii="Arial" w:hAnsi="Arial" w:cs="Arial"/>
              </w:rPr>
            </w:pPr>
          </w:p>
          <w:p w:rsidR="00763BC6" w:rsidRDefault="00763BC6" w:rsidP="009955BF">
            <w:pPr>
              <w:jc w:val="center"/>
              <w:rPr>
                <w:rFonts w:ascii="Arial" w:hAnsi="Arial" w:cs="Arial"/>
              </w:rPr>
            </w:pPr>
          </w:p>
          <w:p w:rsidR="00694DB0" w:rsidRPr="00501A63" w:rsidRDefault="00694DB0" w:rsidP="009955BF">
            <w:pPr>
              <w:jc w:val="center"/>
              <w:rPr>
                <w:rFonts w:ascii="Arial" w:hAnsi="Arial" w:cs="Arial"/>
              </w:rPr>
            </w:pPr>
            <w:r w:rsidRPr="00501A63">
              <w:rPr>
                <w:rFonts w:ascii="Arial" w:hAnsi="Arial" w:cs="Arial"/>
              </w:rPr>
              <w:t>E</w:t>
            </w:r>
          </w:p>
          <w:p w:rsidR="00694DB0" w:rsidRPr="00501A63" w:rsidRDefault="00694DB0" w:rsidP="009955BF">
            <w:pPr>
              <w:jc w:val="center"/>
              <w:rPr>
                <w:rFonts w:ascii="Arial" w:hAnsi="Arial" w:cs="Arial"/>
              </w:rPr>
            </w:pPr>
          </w:p>
          <w:p w:rsidR="00694DB0" w:rsidRPr="00501A63" w:rsidRDefault="00694DB0" w:rsidP="009955BF">
            <w:pPr>
              <w:jc w:val="center"/>
              <w:rPr>
                <w:rFonts w:ascii="Arial" w:hAnsi="Arial" w:cs="Arial"/>
              </w:rPr>
            </w:pPr>
          </w:p>
          <w:p w:rsidR="00763BC6" w:rsidRDefault="00763BC6" w:rsidP="009955BF">
            <w:pPr>
              <w:jc w:val="center"/>
              <w:rPr>
                <w:rFonts w:ascii="Arial" w:hAnsi="Arial" w:cs="Arial"/>
              </w:rPr>
            </w:pPr>
          </w:p>
          <w:p w:rsidR="00694DB0" w:rsidRPr="00501A63" w:rsidRDefault="00694DB0" w:rsidP="009955BF">
            <w:pPr>
              <w:jc w:val="center"/>
              <w:rPr>
                <w:rFonts w:ascii="Arial" w:hAnsi="Arial" w:cs="Arial"/>
              </w:rPr>
            </w:pPr>
            <w:r w:rsidRPr="00501A63">
              <w:rPr>
                <w:rFonts w:ascii="Arial" w:hAnsi="Arial" w:cs="Arial"/>
              </w:rPr>
              <w:t>D</w:t>
            </w:r>
          </w:p>
          <w:p w:rsidR="00694DB0" w:rsidRPr="00501A63" w:rsidRDefault="00694DB0" w:rsidP="009955BF">
            <w:pPr>
              <w:jc w:val="center"/>
              <w:rPr>
                <w:rFonts w:ascii="Arial" w:hAnsi="Arial" w:cs="Arial"/>
              </w:rPr>
            </w:pPr>
          </w:p>
          <w:p w:rsidR="00694DB0" w:rsidRPr="00501A63" w:rsidRDefault="00694DB0" w:rsidP="009955BF">
            <w:pPr>
              <w:jc w:val="center"/>
              <w:rPr>
                <w:rFonts w:ascii="Arial" w:hAnsi="Arial" w:cs="Arial"/>
              </w:rPr>
            </w:pPr>
          </w:p>
          <w:p w:rsidR="00694DB0" w:rsidRPr="00501A63" w:rsidRDefault="00694DB0" w:rsidP="009955BF">
            <w:pPr>
              <w:jc w:val="center"/>
              <w:rPr>
                <w:rFonts w:ascii="Arial" w:hAnsi="Arial" w:cs="Arial"/>
              </w:rPr>
            </w:pPr>
            <w:r w:rsidRPr="00501A63">
              <w:rPr>
                <w:rFonts w:ascii="Arial" w:hAnsi="Arial" w:cs="Arial"/>
              </w:rPr>
              <w:t>E</w:t>
            </w:r>
          </w:p>
          <w:p w:rsidR="00694DB0" w:rsidRPr="00501A63" w:rsidRDefault="00694DB0" w:rsidP="009955BF">
            <w:pPr>
              <w:jc w:val="center"/>
              <w:rPr>
                <w:rFonts w:ascii="Arial" w:hAnsi="Arial" w:cs="Arial"/>
              </w:rPr>
            </w:pPr>
          </w:p>
          <w:p w:rsidR="00694DB0" w:rsidRPr="00501A63" w:rsidRDefault="00694DB0" w:rsidP="009955BF">
            <w:pPr>
              <w:jc w:val="center"/>
              <w:rPr>
                <w:rFonts w:ascii="Arial" w:hAnsi="Arial" w:cs="Arial"/>
              </w:rPr>
            </w:pPr>
          </w:p>
          <w:p w:rsidR="00694DB0" w:rsidRPr="00501A63" w:rsidRDefault="00694DB0" w:rsidP="009955BF">
            <w:pPr>
              <w:rPr>
                <w:rFonts w:ascii="Arial" w:hAnsi="Arial" w:cs="Arial"/>
              </w:rPr>
            </w:pPr>
          </w:p>
          <w:p w:rsidR="00763BC6" w:rsidRDefault="00763BC6" w:rsidP="009955BF">
            <w:pPr>
              <w:jc w:val="center"/>
              <w:rPr>
                <w:rFonts w:ascii="Arial" w:hAnsi="Arial" w:cs="Arial"/>
              </w:rPr>
            </w:pPr>
            <w:r>
              <w:rPr>
                <w:rFonts w:ascii="Arial" w:hAnsi="Arial" w:cs="Arial"/>
              </w:rPr>
              <w:t>E</w:t>
            </w:r>
          </w:p>
          <w:p w:rsidR="00763BC6" w:rsidRDefault="00763BC6" w:rsidP="009955BF">
            <w:pPr>
              <w:jc w:val="center"/>
              <w:rPr>
                <w:rFonts w:ascii="Arial" w:hAnsi="Arial" w:cs="Arial"/>
              </w:rPr>
            </w:pPr>
          </w:p>
          <w:p w:rsidR="00763BC6" w:rsidRDefault="00763BC6" w:rsidP="009955BF">
            <w:pPr>
              <w:jc w:val="center"/>
              <w:rPr>
                <w:rFonts w:ascii="Arial" w:hAnsi="Arial" w:cs="Arial"/>
              </w:rPr>
            </w:pPr>
          </w:p>
          <w:p w:rsidR="00763BC6" w:rsidRDefault="00763BC6" w:rsidP="009955BF">
            <w:pPr>
              <w:jc w:val="center"/>
              <w:rPr>
                <w:rFonts w:ascii="Arial" w:hAnsi="Arial" w:cs="Arial"/>
              </w:rPr>
            </w:pPr>
            <w:r>
              <w:rPr>
                <w:rFonts w:ascii="Arial" w:hAnsi="Arial" w:cs="Arial"/>
              </w:rPr>
              <w:t>E</w:t>
            </w:r>
          </w:p>
          <w:p w:rsidR="00763BC6" w:rsidRDefault="00763BC6" w:rsidP="009955BF">
            <w:pPr>
              <w:jc w:val="center"/>
              <w:rPr>
                <w:rFonts w:ascii="Arial" w:hAnsi="Arial" w:cs="Arial"/>
              </w:rPr>
            </w:pPr>
          </w:p>
          <w:p w:rsidR="00763BC6" w:rsidRDefault="00763BC6" w:rsidP="009955BF">
            <w:pPr>
              <w:jc w:val="center"/>
              <w:rPr>
                <w:rFonts w:ascii="Arial" w:hAnsi="Arial" w:cs="Arial"/>
              </w:rPr>
            </w:pPr>
          </w:p>
          <w:p w:rsidR="00763BC6" w:rsidRDefault="00763BC6" w:rsidP="009955BF">
            <w:pPr>
              <w:jc w:val="center"/>
              <w:rPr>
                <w:rFonts w:ascii="Arial" w:hAnsi="Arial" w:cs="Arial"/>
              </w:rPr>
            </w:pPr>
            <w:r>
              <w:rPr>
                <w:rFonts w:ascii="Arial" w:hAnsi="Arial" w:cs="Arial"/>
              </w:rPr>
              <w:t>E</w:t>
            </w:r>
          </w:p>
          <w:p w:rsidR="00763BC6" w:rsidRDefault="00763BC6" w:rsidP="009955BF">
            <w:pPr>
              <w:jc w:val="center"/>
              <w:rPr>
                <w:rFonts w:ascii="Arial" w:hAnsi="Arial" w:cs="Arial"/>
              </w:rPr>
            </w:pPr>
          </w:p>
          <w:p w:rsidR="00763BC6" w:rsidRDefault="00763BC6" w:rsidP="009955BF">
            <w:pPr>
              <w:jc w:val="center"/>
              <w:rPr>
                <w:rFonts w:ascii="Arial" w:hAnsi="Arial" w:cs="Arial"/>
              </w:rPr>
            </w:pPr>
          </w:p>
          <w:p w:rsidR="00694DB0" w:rsidRPr="00501A63" w:rsidRDefault="00694DB0" w:rsidP="009955BF">
            <w:pPr>
              <w:jc w:val="center"/>
              <w:rPr>
                <w:rFonts w:ascii="Arial" w:hAnsi="Arial" w:cs="Arial"/>
              </w:rPr>
            </w:pPr>
            <w:r w:rsidRPr="00501A63">
              <w:rPr>
                <w:rFonts w:ascii="Arial" w:hAnsi="Arial" w:cs="Arial"/>
              </w:rPr>
              <w:t>D</w:t>
            </w:r>
          </w:p>
        </w:tc>
        <w:tc>
          <w:tcPr>
            <w:tcW w:w="1980" w:type="dxa"/>
            <w:gridSpan w:val="2"/>
            <w:tcBorders>
              <w:top w:val="single" w:sz="6" w:space="0" w:color="auto"/>
              <w:bottom w:val="single" w:sz="6" w:space="0" w:color="auto"/>
            </w:tcBorders>
            <w:shd w:val="clear" w:color="auto" w:fill="auto"/>
          </w:tcPr>
          <w:p w:rsidR="00694DB0" w:rsidRPr="00501A63" w:rsidRDefault="00694DB0" w:rsidP="009955BF">
            <w:pPr>
              <w:rPr>
                <w:rFonts w:ascii="Arial" w:hAnsi="Arial" w:cs="Arial"/>
              </w:rPr>
            </w:pPr>
          </w:p>
          <w:p w:rsidR="00694DB0" w:rsidRPr="00501A63" w:rsidRDefault="00694DB0" w:rsidP="009955BF">
            <w:pPr>
              <w:rPr>
                <w:rFonts w:ascii="Arial" w:hAnsi="Arial" w:cs="Arial"/>
              </w:rPr>
            </w:pPr>
          </w:p>
          <w:p w:rsidR="00694DB0" w:rsidRPr="00501A63" w:rsidRDefault="00694DB0" w:rsidP="009955BF">
            <w:pPr>
              <w:rPr>
                <w:rFonts w:ascii="Arial" w:hAnsi="Arial" w:cs="Arial"/>
              </w:rPr>
            </w:pPr>
          </w:p>
          <w:p w:rsidR="00D84D95" w:rsidRDefault="00D84D95" w:rsidP="009955BF">
            <w:pPr>
              <w:rPr>
                <w:rFonts w:ascii="Arial" w:hAnsi="Arial" w:cs="Arial"/>
              </w:rPr>
            </w:pPr>
          </w:p>
          <w:p w:rsidR="00694DB0" w:rsidRPr="00501A63" w:rsidRDefault="00694DB0" w:rsidP="009955BF">
            <w:pPr>
              <w:rPr>
                <w:rFonts w:ascii="Arial" w:hAnsi="Arial" w:cs="Arial"/>
              </w:rPr>
            </w:pPr>
            <w:r>
              <w:rPr>
                <w:rFonts w:ascii="Arial" w:hAnsi="Arial" w:cs="Arial"/>
              </w:rPr>
              <w:t>AF/I</w:t>
            </w:r>
          </w:p>
          <w:p w:rsidR="00694DB0" w:rsidRPr="00501A63" w:rsidRDefault="00694DB0" w:rsidP="009955BF">
            <w:pPr>
              <w:rPr>
                <w:rFonts w:ascii="Arial" w:hAnsi="Arial" w:cs="Arial"/>
              </w:rPr>
            </w:pPr>
          </w:p>
          <w:p w:rsidR="00694DB0" w:rsidRPr="00501A63" w:rsidRDefault="00694DB0" w:rsidP="009955BF">
            <w:pPr>
              <w:rPr>
                <w:rFonts w:ascii="Arial" w:hAnsi="Arial" w:cs="Arial"/>
              </w:rPr>
            </w:pPr>
          </w:p>
          <w:p w:rsidR="00763BC6" w:rsidRDefault="00763BC6" w:rsidP="009955BF">
            <w:pPr>
              <w:rPr>
                <w:rFonts w:ascii="Arial" w:hAnsi="Arial" w:cs="Arial"/>
              </w:rPr>
            </w:pPr>
          </w:p>
          <w:p w:rsidR="00694DB0" w:rsidRPr="00501A63" w:rsidRDefault="00694DB0" w:rsidP="009955BF">
            <w:pPr>
              <w:rPr>
                <w:rFonts w:ascii="Arial" w:hAnsi="Arial" w:cs="Arial"/>
              </w:rPr>
            </w:pPr>
            <w:r>
              <w:rPr>
                <w:rFonts w:ascii="Arial" w:hAnsi="Arial" w:cs="Arial"/>
              </w:rPr>
              <w:t>AF/I</w:t>
            </w:r>
          </w:p>
          <w:p w:rsidR="00694DB0" w:rsidRPr="00501A63" w:rsidRDefault="00694DB0" w:rsidP="009955BF">
            <w:pPr>
              <w:rPr>
                <w:rFonts w:ascii="Arial" w:hAnsi="Arial" w:cs="Arial"/>
              </w:rPr>
            </w:pPr>
          </w:p>
          <w:p w:rsidR="00694DB0" w:rsidRPr="00501A63" w:rsidRDefault="00694DB0" w:rsidP="009955BF">
            <w:pPr>
              <w:rPr>
                <w:rFonts w:ascii="Arial" w:hAnsi="Arial" w:cs="Arial"/>
              </w:rPr>
            </w:pPr>
            <w:r w:rsidRPr="00501A63">
              <w:rPr>
                <w:rFonts w:ascii="Arial" w:hAnsi="Arial" w:cs="Arial"/>
              </w:rPr>
              <w:t>AF/I</w:t>
            </w:r>
          </w:p>
          <w:p w:rsidR="00694DB0" w:rsidRPr="00501A63" w:rsidRDefault="00694DB0" w:rsidP="009955BF">
            <w:pPr>
              <w:rPr>
                <w:rFonts w:ascii="Arial" w:hAnsi="Arial" w:cs="Arial"/>
              </w:rPr>
            </w:pPr>
          </w:p>
          <w:p w:rsidR="00694DB0" w:rsidRPr="00501A63" w:rsidRDefault="00694DB0" w:rsidP="009955BF">
            <w:pPr>
              <w:rPr>
                <w:rFonts w:ascii="Arial" w:hAnsi="Arial" w:cs="Arial"/>
              </w:rPr>
            </w:pPr>
          </w:p>
          <w:p w:rsidR="00694DB0" w:rsidRPr="00501A63" w:rsidRDefault="00694DB0" w:rsidP="009955BF">
            <w:pPr>
              <w:rPr>
                <w:rFonts w:ascii="Arial" w:hAnsi="Arial" w:cs="Arial"/>
              </w:rPr>
            </w:pPr>
            <w:r w:rsidRPr="00501A63">
              <w:rPr>
                <w:rFonts w:ascii="Arial" w:hAnsi="Arial" w:cs="Arial"/>
              </w:rPr>
              <w:t>AF/I</w:t>
            </w:r>
          </w:p>
          <w:p w:rsidR="00694DB0" w:rsidRPr="00501A63" w:rsidRDefault="00694DB0" w:rsidP="009955BF">
            <w:pPr>
              <w:rPr>
                <w:rFonts w:ascii="Arial" w:hAnsi="Arial" w:cs="Arial"/>
              </w:rPr>
            </w:pPr>
          </w:p>
          <w:p w:rsidR="00694DB0" w:rsidRPr="00501A63" w:rsidRDefault="00694DB0" w:rsidP="009955BF">
            <w:pPr>
              <w:rPr>
                <w:rFonts w:ascii="Arial" w:hAnsi="Arial" w:cs="Arial"/>
              </w:rPr>
            </w:pPr>
          </w:p>
          <w:p w:rsidR="00694DB0" w:rsidRPr="00501A63" w:rsidRDefault="00694DB0" w:rsidP="009955BF">
            <w:pPr>
              <w:rPr>
                <w:rFonts w:ascii="Arial" w:hAnsi="Arial" w:cs="Arial"/>
              </w:rPr>
            </w:pPr>
          </w:p>
          <w:p w:rsidR="00694DB0" w:rsidRPr="00501A63" w:rsidRDefault="00694DB0" w:rsidP="009955BF">
            <w:pPr>
              <w:rPr>
                <w:rFonts w:ascii="Arial" w:hAnsi="Arial" w:cs="Arial"/>
              </w:rPr>
            </w:pPr>
            <w:r w:rsidRPr="00501A63">
              <w:rPr>
                <w:rFonts w:ascii="Arial" w:hAnsi="Arial" w:cs="Arial"/>
              </w:rPr>
              <w:t>AF/I</w:t>
            </w:r>
          </w:p>
          <w:p w:rsidR="00694DB0" w:rsidRPr="00501A63" w:rsidRDefault="00694DB0" w:rsidP="009955BF">
            <w:pPr>
              <w:rPr>
                <w:rFonts w:ascii="Arial" w:hAnsi="Arial" w:cs="Arial"/>
              </w:rPr>
            </w:pPr>
          </w:p>
          <w:p w:rsidR="00694DB0" w:rsidRPr="00501A63" w:rsidRDefault="00694DB0" w:rsidP="009955BF">
            <w:pPr>
              <w:rPr>
                <w:rFonts w:ascii="Arial" w:hAnsi="Arial" w:cs="Arial"/>
              </w:rPr>
            </w:pPr>
          </w:p>
          <w:p w:rsidR="00763BC6" w:rsidRDefault="00763BC6" w:rsidP="009955BF">
            <w:pPr>
              <w:rPr>
                <w:rFonts w:ascii="Arial" w:hAnsi="Arial" w:cs="Arial"/>
              </w:rPr>
            </w:pPr>
          </w:p>
          <w:p w:rsidR="00694DB0" w:rsidRPr="00501A63" w:rsidRDefault="00694DB0" w:rsidP="009955BF">
            <w:pPr>
              <w:rPr>
                <w:rFonts w:ascii="Arial" w:hAnsi="Arial" w:cs="Arial"/>
              </w:rPr>
            </w:pPr>
            <w:r w:rsidRPr="00501A63">
              <w:rPr>
                <w:rFonts w:ascii="Arial" w:hAnsi="Arial" w:cs="Arial"/>
              </w:rPr>
              <w:t>AF/I</w:t>
            </w:r>
          </w:p>
          <w:p w:rsidR="00694DB0" w:rsidRPr="00501A63" w:rsidRDefault="00694DB0" w:rsidP="009955BF">
            <w:pPr>
              <w:rPr>
                <w:rFonts w:ascii="Arial" w:hAnsi="Arial" w:cs="Arial"/>
              </w:rPr>
            </w:pPr>
          </w:p>
          <w:p w:rsidR="00694DB0" w:rsidRPr="00501A63" w:rsidRDefault="00694DB0" w:rsidP="009955BF">
            <w:pPr>
              <w:rPr>
                <w:rFonts w:ascii="Arial" w:hAnsi="Arial" w:cs="Arial"/>
              </w:rPr>
            </w:pPr>
          </w:p>
          <w:p w:rsidR="00763BC6" w:rsidRDefault="00763BC6" w:rsidP="009955BF">
            <w:pPr>
              <w:rPr>
                <w:rFonts w:ascii="Arial" w:hAnsi="Arial" w:cs="Arial"/>
              </w:rPr>
            </w:pPr>
          </w:p>
          <w:p w:rsidR="00694DB0" w:rsidRPr="00501A63" w:rsidRDefault="00694DB0" w:rsidP="009955BF">
            <w:pPr>
              <w:rPr>
                <w:rFonts w:ascii="Arial" w:hAnsi="Arial" w:cs="Arial"/>
              </w:rPr>
            </w:pPr>
            <w:r w:rsidRPr="00501A63">
              <w:rPr>
                <w:rFonts w:ascii="Arial" w:hAnsi="Arial" w:cs="Arial"/>
              </w:rPr>
              <w:t>AF/I</w:t>
            </w:r>
          </w:p>
          <w:p w:rsidR="00694DB0" w:rsidRPr="00501A63" w:rsidRDefault="00694DB0" w:rsidP="009955BF">
            <w:pPr>
              <w:rPr>
                <w:rFonts w:ascii="Arial" w:hAnsi="Arial" w:cs="Arial"/>
              </w:rPr>
            </w:pPr>
          </w:p>
          <w:p w:rsidR="00694DB0" w:rsidRPr="00501A63" w:rsidRDefault="00694DB0" w:rsidP="009955BF">
            <w:pPr>
              <w:rPr>
                <w:rFonts w:ascii="Arial" w:hAnsi="Arial" w:cs="Arial"/>
              </w:rPr>
            </w:pPr>
          </w:p>
          <w:p w:rsidR="00694DB0" w:rsidRPr="00501A63" w:rsidRDefault="00694DB0" w:rsidP="009955BF">
            <w:pPr>
              <w:rPr>
                <w:rFonts w:ascii="Arial" w:hAnsi="Arial" w:cs="Arial"/>
              </w:rPr>
            </w:pPr>
            <w:r w:rsidRPr="00501A63">
              <w:rPr>
                <w:rFonts w:ascii="Arial" w:hAnsi="Arial" w:cs="Arial"/>
              </w:rPr>
              <w:t>AF/I</w:t>
            </w:r>
          </w:p>
          <w:p w:rsidR="00694DB0" w:rsidRPr="00501A63" w:rsidRDefault="00694DB0" w:rsidP="009955BF">
            <w:pPr>
              <w:rPr>
                <w:rFonts w:ascii="Arial" w:hAnsi="Arial" w:cs="Arial"/>
              </w:rPr>
            </w:pPr>
          </w:p>
          <w:p w:rsidR="00694DB0" w:rsidRPr="00501A63" w:rsidRDefault="00694DB0" w:rsidP="009955BF">
            <w:pPr>
              <w:rPr>
                <w:rFonts w:ascii="Arial" w:hAnsi="Arial" w:cs="Arial"/>
              </w:rPr>
            </w:pPr>
          </w:p>
          <w:p w:rsidR="00694DB0" w:rsidRPr="00501A63" w:rsidRDefault="00694DB0" w:rsidP="009955BF">
            <w:pPr>
              <w:rPr>
                <w:rFonts w:ascii="Arial" w:hAnsi="Arial" w:cs="Arial"/>
              </w:rPr>
            </w:pPr>
          </w:p>
          <w:p w:rsidR="00694DB0" w:rsidRDefault="00694DB0" w:rsidP="009955BF">
            <w:pPr>
              <w:rPr>
                <w:rFonts w:ascii="Arial" w:hAnsi="Arial" w:cs="Arial"/>
              </w:rPr>
            </w:pPr>
            <w:r w:rsidRPr="00501A63">
              <w:rPr>
                <w:rFonts w:ascii="Arial" w:hAnsi="Arial" w:cs="Arial"/>
              </w:rPr>
              <w:t>AF/I</w:t>
            </w:r>
          </w:p>
          <w:p w:rsidR="00763BC6" w:rsidRDefault="00763BC6" w:rsidP="009955BF">
            <w:pPr>
              <w:rPr>
                <w:rFonts w:ascii="Arial" w:hAnsi="Arial" w:cs="Arial"/>
              </w:rPr>
            </w:pPr>
          </w:p>
          <w:p w:rsidR="00763BC6" w:rsidRDefault="00763BC6" w:rsidP="009955BF">
            <w:pPr>
              <w:rPr>
                <w:rFonts w:ascii="Arial" w:hAnsi="Arial" w:cs="Arial"/>
              </w:rPr>
            </w:pPr>
          </w:p>
          <w:p w:rsidR="00763BC6" w:rsidRDefault="00763BC6" w:rsidP="009955BF">
            <w:pPr>
              <w:rPr>
                <w:rFonts w:ascii="Arial" w:hAnsi="Arial" w:cs="Arial"/>
              </w:rPr>
            </w:pPr>
            <w:r w:rsidRPr="00501A63">
              <w:rPr>
                <w:rFonts w:ascii="Arial" w:hAnsi="Arial" w:cs="Arial"/>
              </w:rPr>
              <w:t>AF/I</w:t>
            </w:r>
          </w:p>
          <w:p w:rsidR="00763BC6" w:rsidRDefault="00763BC6" w:rsidP="009955BF">
            <w:pPr>
              <w:rPr>
                <w:rFonts w:ascii="Arial" w:hAnsi="Arial" w:cs="Arial"/>
              </w:rPr>
            </w:pPr>
          </w:p>
          <w:p w:rsidR="00763BC6" w:rsidRDefault="00763BC6" w:rsidP="009955BF">
            <w:pPr>
              <w:rPr>
                <w:rFonts w:ascii="Arial" w:hAnsi="Arial" w:cs="Arial"/>
              </w:rPr>
            </w:pPr>
          </w:p>
          <w:p w:rsidR="00763BC6" w:rsidRDefault="00763BC6" w:rsidP="009955BF">
            <w:pPr>
              <w:rPr>
                <w:rFonts w:ascii="Arial" w:hAnsi="Arial" w:cs="Arial"/>
              </w:rPr>
            </w:pPr>
            <w:r w:rsidRPr="00501A63">
              <w:rPr>
                <w:rFonts w:ascii="Arial" w:hAnsi="Arial" w:cs="Arial"/>
              </w:rPr>
              <w:t>AF/I</w:t>
            </w:r>
          </w:p>
          <w:p w:rsidR="00763BC6" w:rsidRDefault="00763BC6" w:rsidP="009955BF">
            <w:pPr>
              <w:rPr>
                <w:rFonts w:ascii="Arial" w:hAnsi="Arial" w:cs="Arial"/>
              </w:rPr>
            </w:pPr>
          </w:p>
          <w:p w:rsidR="00763BC6" w:rsidRDefault="00763BC6" w:rsidP="009955BF">
            <w:pPr>
              <w:rPr>
                <w:rFonts w:ascii="Arial" w:hAnsi="Arial" w:cs="Arial"/>
              </w:rPr>
            </w:pPr>
          </w:p>
          <w:p w:rsidR="00763BC6" w:rsidRPr="00501A63" w:rsidRDefault="00763BC6" w:rsidP="009955BF">
            <w:pPr>
              <w:rPr>
                <w:rFonts w:ascii="Arial" w:hAnsi="Arial" w:cs="Arial"/>
              </w:rPr>
            </w:pPr>
            <w:r w:rsidRPr="00501A63">
              <w:rPr>
                <w:rFonts w:ascii="Arial" w:hAnsi="Arial" w:cs="Arial"/>
              </w:rPr>
              <w:t>AF/I</w:t>
            </w:r>
          </w:p>
        </w:tc>
      </w:tr>
    </w:tbl>
    <w:p w:rsidR="00694DB0" w:rsidRDefault="00694DB0" w:rsidP="00694DB0">
      <w:pPr>
        <w:jc w:val="both"/>
        <w:rPr>
          <w:rFonts w:ascii="Arial" w:hAnsi="Arial" w:cs="Arial"/>
          <w:b/>
        </w:rPr>
      </w:pPr>
    </w:p>
    <w:p w:rsidR="00D50C3A" w:rsidRPr="00694DB0" w:rsidRDefault="00694DB0" w:rsidP="00694DB0">
      <w:r>
        <w:rPr>
          <w:rFonts w:ascii="Arial" w:hAnsi="Arial" w:cs="Arial"/>
          <w:b/>
        </w:rPr>
        <w:t>Assessment Methods Key:</w:t>
      </w:r>
      <w:r w:rsidR="008D35CC">
        <w:rPr>
          <w:rFonts w:ascii="Arial" w:hAnsi="Arial" w:cs="Arial"/>
          <w:b/>
        </w:rPr>
        <w:t xml:space="preserve"> </w:t>
      </w:r>
      <w:r>
        <w:rPr>
          <w:rFonts w:ascii="Arial" w:hAnsi="Arial" w:cs="Arial"/>
        </w:rPr>
        <w:t xml:space="preserve">AF – Application </w:t>
      </w:r>
      <w:proofErr w:type="gramStart"/>
      <w:r>
        <w:rPr>
          <w:rFonts w:ascii="Arial" w:hAnsi="Arial" w:cs="Arial"/>
        </w:rPr>
        <w:t xml:space="preserve">Form </w:t>
      </w:r>
      <w:r w:rsidR="00763BC6">
        <w:rPr>
          <w:rFonts w:ascii="Arial" w:hAnsi="Arial" w:cs="Arial"/>
        </w:rPr>
        <w:t>,</w:t>
      </w:r>
      <w:r>
        <w:rPr>
          <w:rFonts w:ascii="Arial" w:hAnsi="Arial" w:cs="Arial"/>
        </w:rPr>
        <w:t>C</w:t>
      </w:r>
      <w:proofErr w:type="gramEnd"/>
      <w:r>
        <w:rPr>
          <w:rFonts w:ascii="Arial" w:hAnsi="Arial" w:cs="Arial"/>
        </w:rPr>
        <w:t xml:space="preserve"> – Certificates</w:t>
      </w:r>
      <w:r w:rsidR="00763BC6">
        <w:rPr>
          <w:rFonts w:ascii="Arial" w:hAnsi="Arial" w:cs="Arial"/>
        </w:rPr>
        <w:t xml:space="preserve">, </w:t>
      </w:r>
      <w:r>
        <w:rPr>
          <w:rFonts w:ascii="Arial" w:hAnsi="Arial" w:cs="Arial"/>
        </w:rPr>
        <w:t xml:space="preserve">I – Interview </w:t>
      </w:r>
    </w:p>
    <w:sectPr w:rsidR="00D50C3A" w:rsidRPr="00694DB0" w:rsidSect="002607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18E9" w:rsidRDefault="000318E9">
      <w:r>
        <w:separator/>
      </w:r>
    </w:p>
  </w:endnote>
  <w:endnote w:type="continuationSeparator" w:id="0">
    <w:p w:rsidR="000318E9" w:rsidRDefault="00031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655" w:rsidRDefault="00EA61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32655" w:rsidRDefault="007179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655" w:rsidRDefault="00EA6168">
    <w:pPr>
      <w:pStyle w:val="Footer"/>
      <w:framePr w:wrap="around" w:vAnchor="text" w:hAnchor="margin" w:xAlign="center" w:y="1"/>
      <w:rPr>
        <w:rStyle w:val="PageNumber"/>
        <w:sz w:val="16"/>
      </w:rPr>
    </w:pPr>
    <w:r>
      <w:rPr>
        <w:rStyle w:val="PageNumber"/>
        <w:sz w:val="16"/>
      </w:rPr>
      <w:fldChar w:fldCharType="begin"/>
    </w:r>
    <w:r>
      <w:rPr>
        <w:rStyle w:val="PageNumber"/>
        <w:sz w:val="16"/>
      </w:rPr>
      <w:instrText xml:space="preserve">PAGE  </w:instrText>
    </w:r>
    <w:r>
      <w:rPr>
        <w:rStyle w:val="PageNumber"/>
        <w:sz w:val="16"/>
      </w:rPr>
      <w:fldChar w:fldCharType="separate"/>
    </w:r>
    <w:r w:rsidR="003A7288">
      <w:rPr>
        <w:rStyle w:val="PageNumber"/>
        <w:noProof/>
        <w:sz w:val="16"/>
      </w:rPr>
      <w:t>2</w:t>
    </w:r>
    <w:r>
      <w:rPr>
        <w:rStyle w:val="PageNumber"/>
        <w:sz w:val="16"/>
      </w:rPr>
      <w:fldChar w:fldCharType="end"/>
    </w:r>
  </w:p>
  <w:p w:rsidR="00032655" w:rsidRDefault="00EA6168">
    <w:pPr>
      <w:pStyle w:val="Footer"/>
      <w:rPr>
        <w:rFonts w:ascii="Arial" w:hAnsi="Arial" w:cs="Arial"/>
        <w:sz w:val="16"/>
      </w:rPr>
    </w:pPr>
    <w:r>
      <w:rPr>
        <w:rFonts w:ascii="Arial" w:hAnsi="Arial" w:cs="Arial"/>
        <w:sz w:val="16"/>
        <w:lang w:val="en-US"/>
      </w:rPr>
      <w:tab/>
    </w:r>
    <w:r>
      <w:rPr>
        <w:rFonts w:ascii="Arial" w:hAnsi="Arial" w:cs="Arial"/>
        <w:sz w:val="16"/>
        <w:lang w:val="en-US"/>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18E9" w:rsidRDefault="000318E9">
      <w:r>
        <w:separator/>
      </w:r>
    </w:p>
  </w:footnote>
  <w:footnote w:type="continuationSeparator" w:id="0">
    <w:p w:rsidR="000318E9" w:rsidRDefault="000318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85812E9"/>
    <w:multiLevelType w:val="hybridMultilevel"/>
    <w:tmpl w:val="4936FE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0545D7"/>
    <w:multiLevelType w:val="hybridMultilevel"/>
    <w:tmpl w:val="E09EBED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C0B0DA8"/>
    <w:multiLevelType w:val="hybridMultilevel"/>
    <w:tmpl w:val="2F8679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41358C"/>
    <w:multiLevelType w:val="hybridMultilevel"/>
    <w:tmpl w:val="C0308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1C6DB0"/>
    <w:multiLevelType w:val="hybridMultilevel"/>
    <w:tmpl w:val="44C6F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736916"/>
    <w:multiLevelType w:val="hybridMultilevel"/>
    <w:tmpl w:val="9AF2A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843BF9"/>
    <w:multiLevelType w:val="hybridMultilevel"/>
    <w:tmpl w:val="F8404F0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AFC3200"/>
    <w:multiLevelType w:val="hybridMultilevel"/>
    <w:tmpl w:val="BA722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F7221D"/>
    <w:multiLevelType w:val="hybridMultilevel"/>
    <w:tmpl w:val="3C4C81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2C4620"/>
    <w:multiLevelType w:val="hybridMultilevel"/>
    <w:tmpl w:val="62C80D5E"/>
    <w:lvl w:ilvl="0" w:tplc="08090001">
      <w:start w:val="1"/>
      <w:numFmt w:val="bullet"/>
      <w:lvlText w:val=""/>
      <w:lvlJc w:val="left"/>
      <w:pPr>
        <w:ind w:left="720" w:hanging="360"/>
      </w:pPr>
      <w:rPr>
        <w:rFonts w:ascii="Symbol" w:hAnsi="Symbol" w:hint="default"/>
      </w:rPr>
    </w:lvl>
    <w:lvl w:ilvl="1" w:tplc="2D4C1118">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3A2583"/>
    <w:multiLevelType w:val="hybridMultilevel"/>
    <w:tmpl w:val="D94010FA"/>
    <w:lvl w:ilvl="0" w:tplc="0409000F">
      <w:start w:val="1"/>
      <w:numFmt w:val="decimal"/>
      <w:lvlText w:val="%1."/>
      <w:lvlJc w:val="left"/>
      <w:pPr>
        <w:tabs>
          <w:tab w:val="num" w:pos="720"/>
        </w:tabs>
        <w:ind w:left="720" w:hanging="360"/>
      </w:p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1"/>
  </w:num>
  <w:num w:numId="3">
    <w:abstractNumId w:val="2"/>
  </w:num>
  <w:num w:numId="4">
    <w:abstractNumId w:val="7"/>
  </w:num>
  <w:num w:numId="5">
    <w:abstractNumId w:val="5"/>
  </w:num>
  <w:num w:numId="6">
    <w:abstractNumId w:val="9"/>
  </w:num>
  <w:num w:numId="7">
    <w:abstractNumId w:val="10"/>
  </w:num>
  <w:num w:numId="8">
    <w:abstractNumId w:val="8"/>
  </w:num>
  <w:num w:numId="9">
    <w:abstractNumId w:val="6"/>
  </w:num>
  <w:num w:numId="10">
    <w:abstractNumId w:val="4"/>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DB0"/>
    <w:rsid w:val="000318E9"/>
    <w:rsid w:val="000519DC"/>
    <w:rsid w:val="00085B0D"/>
    <w:rsid w:val="00190B4B"/>
    <w:rsid w:val="001A35D6"/>
    <w:rsid w:val="001F351B"/>
    <w:rsid w:val="003141CE"/>
    <w:rsid w:val="003A7288"/>
    <w:rsid w:val="004D5688"/>
    <w:rsid w:val="004E1D39"/>
    <w:rsid w:val="00583CAA"/>
    <w:rsid w:val="0061004F"/>
    <w:rsid w:val="00694DB0"/>
    <w:rsid w:val="006B682D"/>
    <w:rsid w:val="0071791E"/>
    <w:rsid w:val="007219A4"/>
    <w:rsid w:val="00763BC6"/>
    <w:rsid w:val="0078587F"/>
    <w:rsid w:val="008D35CC"/>
    <w:rsid w:val="009A7CA0"/>
    <w:rsid w:val="00A76336"/>
    <w:rsid w:val="00D50C3A"/>
    <w:rsid w:val="00D84D95"/>
    <w:rsid w:val="00EA6168"/>
    <w:rsid w:val="00FD1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4F0A2"/>
  <w15:chartTrackingRefBased/>
  <w15:docId w15:val="{10DF6919-C547-4EF5-8E94-6D99C42F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4DB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694DB0"/>
    <w:pPr>
      <w:keepNext/>
      <w:jc w:val="both"/>
      <w:outlineLvl w:val="0"/>
    </w:pPr>
    <w:rPr>
      <w:rFonts w:ascii="Arial" w:hAnsi="Arial" w:cs="Arial"/>
      <w:b/>
      <w:bCs/>
      <w:noProof/>
      <w:u w:val="single"/>
      <w:lang w:val="en-US"/>
    </w:rPr>
  </w:style>
  <w:style w:type="paragraph" w:styleId="Heading2">
    <w:name w:val="heading 2"/>
    <w:basedOn w:val="Normal"/>
    <w:next w:val="Normal"/>
    <w:link w:val="Heading2Char"/>
    <w:qFormat/>
    <w:rsid w:val="00694DB0"/>
    <w:pPr>
      <w:keepNext/>
      <w:outlineLvl w:val="1"/>
    </w:pPr>
    <w:rPr>
      <w:rFonts w:ascii="Arial" w:hAnsi="Arial" w:cs="Arial"/>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94DB0"/>
    <w:rPr>
      <w:rFonts w:ascii="Arial" w:eastAsia="Times New Roman" w:hAnsi="Arial" w:cs="Arial"/>
      <w:b/>
      <w:bCs/>
      <w:noProof/>
      <w:sz w:val="24"/>
      <w:szCs w:val="24"/>
      <w:u w:val="single"/>
      <w:lang w:val="en-US"/>
    </w:rPr>
  </w:style>
  <w:style w:type="character" w:customStyle="1" w:styleId="Heading2Char">
    <w:name w:val="Heading 2 Char"/>
    <w:basedOn w:val="DefaultParagraphFont"/>
    <w:link w:val="Heading2"/>
    <w:rsid w:val="00694DB0"/>
    <w:rPr>
      <w:rFonts w:ascii="Arial" w:eastAsia="Times New Roman" w:hAnsi="Arial" w:cs="Arial"/>
      <w:b/>
      <w:bCs/>
      <w:sz w:val="24"/>
      <w:szCs w:val="24"/>
      <w:u w:val="single"/>
    </w:rPr>
  </w:style>
  <w:style w:type="paragraph" w:styleId="BodyText">
    <w:name w:val="Body Text"/>
    <w:basedOn w:val="Normal"/>
    <w:link w:val="BodyTextChar"/>
    <w:rsid w:val="00694DB0"/>
    <w:rPr>
      <w:rFonts w:ascii="Arial" w:hAnsi="Arial"/>
      <w:szCs w:val="20"/>
      <w:lang w:eastAsia="en-GB"/>
    </w:rPr>
  </w:style>
  <w:style w:type="character" w:customStyle="1" w:styleId="BodyTextChar">
    <w:name w:val="Body Text Char"/>
    <w:basedOn w:val="DefaultParagraphFont"/>
    <w:link w:val="BodyText"/>
    <w:rsid w:val="00694DB0"/>
    <w:rPr>
      <w:rFonts w:ascii="Arial" w:eastAsia="Times New Roman" w:hAnsi="Arial" w:cs="Times New Roman"/>
      <w:sz w:val="24"/>
      <w:szCs w:val="20"/>
      <w:lang w:eastAsia="en-GB"/>
    </w:rPr>
  </w:style>
  <w:style w:type="paragraph" w:styleId="BodyText2">
    <w:name w:val="Body Text 2"/>
    <w:basedOn w:val="Normal"/>
    <w:link w:val="BodyText2Char"/>
    <w:rsid w:val="00694DB0"/>
    <w:pPr>
      <w:jc w:val="center"/>
    </w:pPr>
    <w:rPr>
      <w:rFonts w:ascii="Arial" w:hAnsi="Arial" w:cs="Arial"/>
      <w:b/>
      <w:bCs/>
      <w:u w:val="single"/>
    </w:rPr>
  </w:style>
  <w:style w:type="character" w:customStyle="1" w:styleId="BodyText2Char">
    <w:name w:val="Body Text 2 Char"/>
    <w:basedOn w:val="DefaultParagraphFont"/>
    <w:link w:val="BodyText2"/>
    <w:rsid w:val="00694DB0"/>
    <w:rPr>
      <w:rFonts w:ascii="Arial" w:eastAsia="Times New Roman" w:hAnsi="Arial" w:cs="Arial"/>
      <w:b/>
      <w:bCs/>
      <w:sz w:val="24"/>
      <w:szCs w:val="24"/>
      <w:u w:val="single"/>
    </w:rPr>
  </w:style>
  <w:style w:type="paragraph" w:styleId="ListBullet">
    <w:name w:val="List Bullet"/>
    <w:basedOn w:val="Normal"/>
    <w:rsid w:val="00694DB0"/>
    <w:pPr>
      <w:numPr>
        <w:numId w:val="1"/>
      </w:numPr>
    </w:pPr>
    <w:rPr>
      <w:rFonts w:ascii="Times" w:hAnsi="Times"/>
      <w:sz w:val="20"/>
      <w:szCs w:val="20"/>
      <w:lang w:eastAsia="en-GB"/>
    </w:rPr>
  </w:style>
  <w:style w:type="paragraph" w:styleId="Header">
    <w:name w:val="header"/>
    <w:basedOn w:val="Normal"/>
    <w:link w:val="HeaderChar"/>
    <w:rsid w:val="00694DB0"/>
    <w:pPr>
      <w:tabs>
        <w:tab w:val="center" w:pos="4153"/>
        <w:tab w:val="right" w:pos="8306"/>
      </w:tabs>
    </w:pPr>
  </w:style>
  <w:style w:type="character" w:customStyle="1" w:styleId="HeaderChar">
    <w:name w:val="Header Char"/>
    <w:basedOn w:val="DefaultParagraphFont"/>
    <w:link w:val="Header"/>
    <w:rsid w:val="00694DB0"/>
    <w:rPr>
      <w:rFonts w:ascii="Times New Roman" w:eastAsia="Times New Roman" w:hAnsi="Times New Roman" w:cs="Times New Roman"/>
      <w:sz w:val="24"/>
      <w:szCs w:val="24"/>
    </w:rPr>
  </w:style>
  <w:style w:type="paragraph" w:styleId="Footer">
    <w:name w:val="footer"/>
    <w:basedOn w:val="Normal"/>
    <w:link w:val="FooterChar"/>
    <w:rsid w:val="00694DB0"/>
    <w:pPr>
      <w:tabs>
        <w:tab w:val="center" w:pos="4153"/>
        <w:tab w:val="right" w:pos="8306"/>
      </w:tabs>
    </w:pPr>
  </w:style>
  <w:style w:type="character" w:customStyle="1" w:styleId="FooterChar">
    <w:name w:val="Footer Char"/>
    <w:basedOn w:val="DefaultParagraphFont"/>
    <w:link w:val="Footer"/>
    <w:rsid w:val="00694DB0"/>
    <w:rPr>
      <w:rFonts w:ascii="Times New Roman" w:eastAsia="Times New Roman" w:hAnsi="Times New Roman" w:cs="Times New Roman"/>
      <w:sz w:val="24"/>
      <w:szCs w:val="24"/>
    </w:rPr>
  </w:style>
  <w:style w:type="character" w:styleId="PageNumber">
    <w:name w:val="page number"/>
    <w:basedOn w:val="DefaultParagraphFont"/>
    <w:rsid w:val="00694DB0"/>
  </w:style>
  <w:style w:type="paragraph" w:styleId="BodyTextIndent">
    <w:name w:val="Body Text Indent"/>
    <w:basedOn w:val="Normal"/>
    <w:link w:val="BodyTextIndentChar"/>
    <w:rsid w:val="00694DB0"/>
    <w:pPr>
      <w:ind w:left="720" w:hanging="720"/>
    </w:pPr>
    <w:rPr>
      <w:rFonts w:ascii="Arial" w:hAnsi="Arial" w:cs="Arial"/>
      <w:szCs w:val="20"/>
      <w:lang w:eastAsia="en-GB"/>
    </w:rPr>
  </w:style>
  <w:style w:type="character" w:customStyle="1" w:styleId="BodyTextIndentChar">
    <w:name w:val="Body Text Indent Char"/>
    <w:basedOn w:val="DefaultParagraphFont"/>
    <w:link w:val="BodyTextIndent"/>
    <w:rsid w:val="00694DB0"/>
    <w:rPr>
      <w:rFonts w:ascii="Arial" w:eastAsia="Times New Roman" w:hAnsi="Arial" w:cs="Arial"/>
      <w:sz w:val="24"/>
      <w:szCs w:val="20"/>
      <w:lang w:eastAsia="en-GB"/>
    </w:rPr>
  </w:style>
  <w:style w:type="paragraph" w:customStyle="1" w:styleId="Default">
    <w:name w:val="Default"/>
    <w:rsid w:val="00694DB0"/>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694DB0"/>
    <w:pPr>
      <w:spacing w:before="100" w:beforeAutospacing="1" w:after="100" w:afterAutospacing="1"/>
    </w:pPr>
    <w:rPr>
      <w:lang w:eastAsia="en-GB"/>
    </w:rPr>
  </w:style>
  <w:style w:type="paragraph" w:styleId="ListParagraph">
    <w:name w:val="List Paragraph"/>
    <w:basedOn w:val="Normal"/>
    <w:uiPriority w:val="34"/>
    <w:qFormat/>
    <w:rsid w:val="0061004F"/>
    <w:pPr>
      <w:ind w:left="720"/>
      <w:contextualSpacing/>
    </w:pPr>
    <w:rPr>
      <w:rFonts w:ascii="Calibri" w:eastAsiaTheme="minorHAnsi" w:hAnsi="Calibri"/>
      <w:sz w:val="22"/>
      <w:szCs w:val="22"/>
    </w:rPr>
  </w:style>
  <w:style w:type="paragraph" w:styleId="BalloonText">
    <w:name w:val="Balloon Text"/>
    <w:basedOn w:val="Normal"/>
    <w:link w:val="BalloonTextChar"/>
    <w:uiPriority w:val="99"/>
    <w:semiHidden/>
    <w:unhideWhenUsed/>
    <w:rsid w:val="00EA61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616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D850A8A1F3D44CAF4DBA6D3E43D6FC" ma:contentTypeVersion="13" ma:contentTypeDescription="Create a new document." ma:contentTypeScope="" ma:versionID="7c0ea3712d746044e57871080863ae6a">
  <xsd:schema xmlns:xsd="http://www.w3.org/2001/XMLSchema" xmlns:xs="http://www.w3.org/2001/XMLSchema" xmlns:p="http://schemas.microsoft.com/office/2006/metadata/properties" xmlns:ns3="f5391811-e11b-4018-a5a4-e10c3877d3fe" xmlns:ns4="3b0c4f56-8ec2-4e90-b358-8a27aef129bd" targetNamespace="http://schemas.microsoft.com/office/2006/metadata/properties" ma:root="true" ma:fieldsID="cd78506b98a22abeb0a874874ba051e8" ns3:_="" ns4:_="">
    <xsd:import namespace="f5391811-e11b-4018-a5a4-e10c3877d3fe"/>
    <xsd:import namespace="3b0c4f56-8ec2-4e90-b358-8a27aef129b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391811-e11b-4018-a5a4-e10c3877d3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0c4f56-8ec2-4e90-b358-8a27aef129b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A3EB70-5672-4E25-9204-8EC590710F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391811-e11b-4018-a5a4-e10c3877d3fe"/>
    <ds:schemaRef ds:uri="3b0c4f56-8ec2-4e90-b358-8a27aef12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4BA31A-0A13-46D3-B44A-19BC8216FF30}">
  <ds:schemaRefs>
    <ds:schemaRef ds:uri="http://schemas.microsoft.com/office/2006/metadata/properties"/>
    <ds:schemaRef ds:uri="http://schemas.microsoft.com/office/2006/documentManagement/types"/>
    <ds:schemaRef ds:uri="f5391811-e11b-4018-a5a4-e10c3877d3fe"/>
    <ds:schemaRef ds:uri="http://purl.org/dc/terms/"/>
    <ds:schemaRef ds:uri="http://schemas.openxmlformats.org/package/2006/metadata/core-properties"/>
    <ds:schemaRef ds:uri="http://purl.org/dc/dcmitype/"/>
    <ds:schemaRef ds:uri="http://schemas.microsoft.com/office/infopath/2007/PartnerControls"/>
    <ds:schemaRef ds:uri="3b0c4f56-8ec2-4e90-b358-8a27aef129bd"/>
    <ds:schemaRef ds:uri="http://purl.org/dc/elements/1.1/"/>
    <ds:schemaRef ds:uri="http://www.w3.org/XML/1998/namespace"/>
  </ds:schemaRefs>
</ds:datastoreItem>
</file>

<file path=customXml/itemProps3.xml><?xml version="1.0" encoding="utf-8"?>
<ds:datastoreItem xmlns:ds="http://schemas.openxmlformats.org/officeDocument/2006/customXml" ds:itemID="{06C2AB39-B7DA-4EB1-9F6C-E74CB613DA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1617</Words>
  <Characters>9218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Earlam</dc:creator>
  <cp:keywords/>
  <dc:description/>
  <cp:lastModifiedBy>Sheila Mawdsley</cp:lastModifiedBy>
  <cp:revision>2</cp:revision>
  <dcterms:created xsi:type="dcterms:W3CDTF">2021-02-19T08:45:00Z</dcterms:created>
  <dcterms:modified xsi:type="dcterms:W3CDTF">2021-02-19T08:45:00Z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0x01010071D850A8A1F3D44CAF4DBA6D3E43D6FC</vt:lpwstr>
  </property>
</Properties>
</file>