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5B069" w14:textId="77777777" w:rsidR="00D651C8" w:rsidRDefault="00D651C8" w:rsidP="00D651C8">
      <w:pPr>
        <w:jc w:val="center"/>
        <w:rPr>
          <w:rFonts w:ascii="Arial" w:hAnsi="Arial" w:cs="Arial"/>
          <w:b/>
          <w:sz w:val="24"/>
          <w:szCs w:val="24"/>
          <w:u w:val="single"/>
        </w:rPr>
      </w:pPr>
      <w:r>
        <w:rPr>
          <w:rFonts w:ascii="Arial" w:hAnsi="Arial" w:cs="Arial"/>
          <w:b/>
          <w:sz w:val="24"/>
          <w:szCs w:val="24"/>
          <w:u w:val="single"/>
        </w:rPr>
        <w:t>JOB DESCRIPTION</w:t>
      </w:r>
    </w:p>
    <w:p w14:paraId="1F9D635E" w14:textId="77777777" w:rsidR="00D651C8" w:rsidRDefault="00D651C8" w:rsidP="00D651C8">
      <w:pPr>
        <w:jc w:val="center"/>
        <w:rPr>
          <w:rFonts w:ascii="Arial" w:hAnsi="Arial" w:cs="Arial"/>
          <w:b/>
          <w:sz w:val="24"/>
          <w:szCs w:val="24"/>
          <w:u w:val="single"/>
        </w:rPr>
      </w:pPr>
    </w:p>
    <w:p w14:paraId="73F9E1F7" w14:textId="77777777" w:rsidR="00D651C8" w:rsidRDefault="00D651C8" w:rsidP="00D651C8">
      <w:pPr>
        <w:rPr>
          <w:rFonts w:ascii="Arial" w:hAnsi="Arial" w:cs="Arial"/>
          <w:b/>
          <w:sz w:val="24"/>
          <w:szCs w:val="24"/>
          <w:u w:val="single"/>
        </w:rPr>
      </w:pPr>
    </w:p>
    <w:p w14:paraId="545EB23F" w14:textId="77777777" w:rsidR="00D651C8" w:rsidRDefault="00D651C8" w:rsidP="00D651C8">
      <w:pPr>
        <w:tabs>
          <w:tab w:val="left" w:pos="1134"/>
          <w:tab w:val="left" w:pos="1418"/>
        </w:tabs>
        <w:rPr>
          <w:rFonts w:ascii="Arial" w:hAnsi="Arial" w:cs="Arial"/>
          <w:b/>
          <w:sz w:val="24"/>
          <w:szCs w:val="24"/>
        </w:rPr>
      </w:pPr>
      <w:r>
        <w:rPr>
          <w:rFonts w:ascii="Arial" w:hAnsi="Arial" w:cs="Arial"/>
          <w:b/>
          <w:sz w:val="24"/>
          <w:szCs w:val="24"/>
        </w:rPr>
        <w:t xml:space="preserve">Department:       </w:t>
      </w:r>
      <w:r>
        <w:rPr>
          <w:rFonts w:ascii="Arial" w:hAnsi="Arial" w:cs="Arial"/>
          <w:b/>
          <w:sz w:val="24"/>
          <w:szCs w:val="24"/>
        </w:rPr>
        <w:tab/>
      </w:r>
      <w:r>
        <w:rPr>
          <w:rFonts w:ascii="Arial" w:hAnsi="Arial" w:cs="Arial"/>
          <w:sz w:val="24"/>
          <w:szCs w:val="24"/>
        </w:rPr>
        <w:t xml:space="preserve">Children’s Social Care                            </w:t>
      </w:r>
      <w:r>
        <w:rPr>
          <w:rFonts w:ascii="Arial" w:hAnsi="Arial" w:cs="Arial"/>
          <w:b/>
          <w:sz w:val="24"/>
          <w:szCs w:val="24"/>
        </w:rPr>
        <w:t xml:space="preserve">                  </w:t>
      </w:r>
    </w:p>
    <w:p w14:paraId="4FE8FBEB" w14:textId="77777777" w:rsidR="00D651C8" w:rsidRDefault="00D651C8" w:rsidP="00D651C8">
      <w:pPr>
        <w:tabs>
          <w:tab w:val="left" w:pos="1134"/>
        </w:tabs>
        <w:jc w:val="both"/>
        <w:rPr>
          <w:rFonts w:ascii="Arial" w:hAnsi="Arial" w:cs="Arial"/>
          <w:b/>
          <w:sz w:val="24"/>
          <w:szCs w:val="24"/>
        </w:rPr>
      </w:pPr>
      <w:r>
        <w:rPr>
          <w:rFonts w:ascii="Arial" w:hAnsi="Arial" w:cs="Arial"/>
          <w:sz w:val="24"/>
          <w:szCs w:val="24"/>
        </w:rPr>
        <w:t xml:space="preserve">                                                                                                              </w:t>
      </w:r>
    </w:p>
    <w:p w14:paraId="381548D4" w14:textId="77777777" w:rsidR="00D651C8" w:rsidRDefault="00D651C8" w:rsidP="00D651C8">
      <w:pPr>
        <w:tabs>
          <w:tab w:val="left" w:pos="1134"/>
        </w:tabs>
        <w:jc w:val="both"/>
        <w:rPr>
          <w:rFonts w:ascii="Arial" w:hAnsi="Arial" w:cs="Arial"/>
          <w:sz w:val="24"/>
          <w:szCs w:val="24"/>
        </w:rPr>
      </w:pPr>
      <w:r>
        <w:rPr>
          <w:rFonts w:ascii="Arial" w:hAnsi="Arial" w:cs="Arial"/>
          <w:b/>
          <w:sz w:val="24"/>
          <w:szCs w:val="24"/>
        </w:rPr>
        <w:t>Post No:</w:t>
      </w:r>
      <w:r>
        <w:rPr>
          <w:rFonts w:ascii="Arial" w:hAnsi="Arial" w:cs="Arial"/>
          <w:sz w:val="24"/>
          <w:szCs w:val="24"/>
        </w:rPr>
        <w:t xml:space="preserve">                      </w:t>
      </w:r>
    </w:p>
    <w:p w14:paraId="2397BA6B" w14:textId="77777777" w:rsidR="00D651C8" w:rsidRDefault="00D651C8" w:rsidP="00D651C8">
      <w:pPr>
        <w:tabs>
          <w:tab w:val="left" w:pos="1134"/>
        </w:tabs>
        <w:jc w:val="both"/>
        <w:rPr>
          <w:rFonts w:ascii="Arial" w:hAnsi="Arial" w:cs="Arial"/>
          <w:b/>
          <w:sz w:val="24"/>
          <w:szCs w:val="24"/>
          <w:u w:val="single"/>
        </w:rPr>
      </w:pPr>
    </w:p>
    <w:p w14:paraId="0ED766B4" w14:textId="77777777" w:rsidR="00D651C8" w:rsidRDefault="00D651C8" w:rsidP="00D651C8">
      <w:pPr>
        <w:tabs>
          <w:tab w:val="left" w:pos="1134"/>
          <w:tab w:val="left" w:pos="1418"/>
        </w:tabs>
        <w:jc w:val="both"/>
        <w:rPr>
          <w:rFonts w:ascii="Arial" w:hAnsi="Arial" w:cs="Arial"/>
          <w:sz w:val="24"/>
          <w:szCs w:val="24"/>
        </w:rPr>
      </w:pPr>
      <w:r>
        <w:rPr>
          <w:rFonts w:ascii="Arial" w:hAnsi="Arial" w:cs="Arial"/>
          <w:b/>
          <w:sz w:val="24"/>
          <w:szCs w:val="24"/>
        </w:rPr>
        <w:t>Service: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Safeguarding Children Unit </w:t>
      </w:r>
    </w:p>
    <w:p w14:paraId="788BB3F8" w14:textId="77777777" w:rsidR="00D651C8" w:rsidRDefault="00D651C8" w:rsidP="00D651C8">
      <w:pPr>
        <w:tabs>
          <w:tab w:val="left" w:pos="1134"/>
        </w:tabs>
        <w:jc w:val="both"/>
        <w:rPr>
          <w:rFonts w:ascii="Arial" w:hAnsi="Arial" w:cs="Arial"/>
          <w:b/>
          <w:sz w:val="24"/>
          <w:szCs w:val="24"/>
          <w:u w:val="single"/>
        </w:rPr>
      </w:pPr>
    </w:p>
    <w:p w14:paraId="22843438" w14:textId="77777777" w:rsidR="00D651C8" w:rsidRDefault="00D651C8" w:rsidP="00D651C8">
      <w:pPr>
        <w:tabs>
          <w:tab w:val="left" w:pos="1134"/>
        </w:tabs>
        <w:ind w:left="2160" w:hanging="2160"/>
        <w:jc w:val="both"/>
        <w:rPr>
          <w:rFonts w:ascii="Arial" w:hAnsi="Arial" w:cs="Arial"/>
          <w:sz w:val="24"/>
          <w:szCs w:val="24"/>
        </w:rPr>
      </w:pPr>
      <w:r>
        <w:rPr>
          <w:rFonts w:ascii="Arial" w:hAnsi="Arial" w:cs="Arial"/>
          <w:b/>
          <w:sz w:val="24"/>
          <w:szCs w:val="24"/>
        </w:rPr>
        <w:t>Post:</w:t>
      </w:r>
      <w:r>
        <w:rPr>
          <w:rFonts w:ascii="Arial" w:hAnsi="Arial" w:cs="Arial"/>
          <w:sz w:val="24"/>
          <w:szCs w:val="24"/>
        </w:rPr>
        <w:t xml:space="preserve">                  </w:t>
      </w:r>
      <w:r>
        <w:rPr>
          <w:rFonts w:ascii="Arial" w:hAnsi="Arial" w:cs="Arial"/>
          <w:sz w:val="24"/>
          <w:szCs w:val="24"/>
        </w:rPr>
        <w:tab/>
        <w:t xml:space="preserve">Independent Reviewing Officer (Complex child in need/child protection conferences)           </w:t>
      </w:r>
    </w:p>
    <w:p w14:paraId="44D41D63" w14:textId="77777777" w:rsidR="00D651C8" w:rsidRDefault="00D651C8" w:rsidP="00D651C8">
      <w:pPr>
        <w:tabs>
          <w:tab w:val="left" w:pos="1134"/>
        </w:tabs>
        <w:jc w:val="both"/>
        <w:rPr>
          <w:rFonts w:ascii="Arial" w:hAnsi="Arial" w:cs="Arial"/>
          <w:b/>
          <w:sz w:val="24"/>
          <w:szCs w:val="24"/>
          <w:u w:val="single"/>
        </w:rPr>
      </w:pPr>
    </w:p>
    <w:p w14:paraId="18783F07" w14:textId="77777777" w:rsidR="00D651C8" w:rsidRDefault="00D651C8" w:rsidP="00D651C8">
      <w:pPr>
        <w:tabs>
          <w:tab w:val="left" w:pos="1134"/>
        </w:tabs>
        <w:jc w:val="both"/>
        <w:rPr>
          <w:rFonts w:ascii="Arial" w:hAnsi="Arial" w:cs="Arial"/>
          <w:sz w:val="24"/>
          <w:szCs w:val="24"/>
        </w:rPr>
      </w:pPr>
      <w:r>
        <w:rPr>
          <w:rFonts w:ascii="Arial" w:hAnsi="Arial" w:cs="Arial"/>
          <w:b/>
          <w:sz w:val="24"/>
          <w:szCs w:val="24"/>
        </w:rPr>
        <w:t>Grade:</w:t>
      </w:r>
      <w:r>
        <w:rPr>
          <w:rFonts w:ascii="Arial" w:hAnsi="Arial" w:cs="Arial"/>
          <w:sz w:val="24"/>
          <w:szCs w:val="24"/>
        </w:rPr>
        <w:t xml:space="preserve">                     Grade point 46</w:t>
      </w:r>
    </w:p>
    <w:p w14:paraId="58169DC6" w14:textId="77777777" w:rsidR="00D651C8" w:rsidRDefault="00D651C8" w:rsidP="00D651C8">
      <w:pPr>
        <w:tabs>
          <w:tab w:val="left" w:pos="1134"/>
        </w:tabs>
        <w:jc w:val="both"/>
        <w:rPr>
          <w:rFonts w:ascii="Arial" w:hAnsi="Arial" w:cs="Arial"/>
          <w:b/>
          <w:sz w:val="24"/>
          <w:szCs w:val="24"/>
        </w:rPr>
      </w:pPr>
    </w:p>
    <w:p w14:paraId="76AF918A" w14:textId="77777777" w:rsidR="00D651C8" w:rsidRDefault="00D651C8" w:rsidP="00D651C8">
      <w:pPr>
        <w:ind w:left="2127" w:hanging="2127"/>
        <w:jc w:val="both"/>
        <w:rPr>
          <w:rFonts w:ascii="Arial" w:hAnsi="Arial" w:cs="Arial"/>
          <w:sz w:val="24"/>
          <w:szCs w:val="24"/>
        </w:rPr>
      </w:pPr>
      <w:r>
        <w:rPr>
          <w:rFonts w:ascii="Arial" w:hAnsi="Arial" w:cs="Arial"/>
          <w:b/>
          <w:sz w:val="24"/>
          <w:szCs w:val="24"/>
        </w:rPr>
        <w:t>Responsible to:</w:t>
      </w:r>
      <w:r>
        <w:rPr>
          <w:rFonts w:ascii="Arial" w:hAnsi="Arial" w:cs="Arial"/>
          <w:sz w:val="24"/>
          <w:szCs w:val="24"/>
        </w:rPr>
        <w:t xml:space="preserve">  </w:t>
      </w:r>
      <w:r>
        <w:rPr>
          <w:rFonts w:ascii="Arial" w:hAnsi="Arial" w:cs="Arial"/>
          <w:sz w:val="24"/>
          <w:szCs w:val="24"/>
        </w:rPr>
        <w:tab/>
        <w:t xml:space="preserve">IRO Team Manager  </w:t>
      </w:r>
    </w:p>
    <w:p w14:paraId="486F4874" w14:textId="77777777" w:rsidR="00D651C8" w:rsidRDefault="00D651C8" w:rsidP="00D651C8">
      <w:pPr>
        <w:jc w:val="both"/>
        <w:rPr>
          <w:rFonts w:ascii="Arial" w:hAnsi="Arial" w:cs="Arial"/>
          <w:b/>
          <w:sz w:val="24"/>
          <w:szCs w:val="24"/>
        </w:rPr>
      </w:pPr>
    </w:p>
    <w:p w14:paraId="703B6494" w14:textId="77777777" w:rsidR="00D651C8" w:rsidRDefault="00D651C8" w:rsidP="00D651C8">
      <w:pPr>
        <w:pStyle w:val="Heading1"/>
        <w:jc w:val="both"/>
        <w:rPr>
          <w:rFonts w:ascii="Arial" w:hAnsi="Arial" w:cs="Arial"/>
          <w:szCs w:val="24"/>
          <w:u w:val="none"/>
        </w:rPr>
      </w:pPr>
      <w:r>
        <w:rPr>
          <w:rFonts w:ascii="Arial" w:hAnsi="Arial" w:cs="Arial"/>
          <w:szCs w:val="24"/>
          <w:u w:val="none"/>
        </w:rPr>
        <w:t>JOB PURPOSE</w:t>
      </w:r>
    </w:p>
    <w:p w14:paraId="318E64D2" w14:textId="77777777" w:rsidR="00D651C8" w:rsidRDefault="00D651C8" w:rsidP="00D651C8">
      <w:pPr>
        <w:jc w:val="both"/>
        <w:rPr>
          <w:rFonts w:ascii="Arial" w:hAnsi="Arial" w:cs="Arial"/>
          <w:b/>
          <w:sz w:val="24"/>
          <w:szCs w:val="24"/>
          <w:u w:val="single"/>
        </w:rPr>
      </w:pPr>
    </w:p>
    <w:p w14:paraId="3EBEAB39" w14:textId="77777777" w:rsidR="00D651C8" w:rsidRDefault="00D651C8" w:rsidP="00D651C8">
      <w:pPr>
        <w:pStyle w:val="BodyText"/>
        <w:jc w:val="both"/>
        <w:rPr>
          <w:rFonts w:ascii="Arial" w:hAnsi="Arial" w:cs="Arial"/>
          <w:szCs w:val="24"/>
        </w:rPr>
      </w:pPr>
      <w:r>
        <w:rPr>
          <w:rFonts w:ascii="Arial" w:hAnsi="Arial" w:cs="Arial"/>
          <w:szCs w:val="24"/>
        </w:rPr>
        <w:t>To act as a co-ordinator and chairperson for Complex Child in Need and Child Protection Conferences and to ensure the highest standard of practice in these areas of work.</w:t>
      </w:r>
    </w:p>
    <w:p w14:paraId="33BB88DE" w14:textId="77777777" w:rsidR="00D651C8" w:rsidRDefault="00D651C8" w:rsidP="00D651C8">
      <w:pPr>
        <w:jc w:val="both"/>
        <w:rPr>
          <w:rFonts w:ascii="Arial" w:hAnsi="Arial" w:cs="Arial"/>
          <w:sz w:val="24"/>
          <w:szCs w:val="24"/>
        </w:rPr>
      </w:pPr>
    </w:p>
    <w:p w14:paraId="3C7E7A5A" w14:textId="77777777" w:rsidR="00D651C8" w:rsidRDefault="00D651C8" w:rsidP="00D651C8">
      <w:pPr>
        <w:pStyle w:val="Heading1"/>
        <w:jc w:val="both"/>
        <w:rPr>
          <w:rFonts w:ascii="Arial" w:hAnsi="Arial" w:cs="Arial"/>
          <w:szCs w:val="24"/>
          <w:u w:val="none"/>
        </w:rPr>
      </w:pPr>
      <w:r>
        <w:rPr>
          <w:rFonts w:ascii="Arial" w:hAnsi="Arial" w:cs="Arial"/>
          <w:szCs w:val="24"/>
          <w:u w:val="none"/>
        </w:rPr>
        <w:t>MAIN DUTIES</w:t>
      </w:r>
    </w:p>
    <w:p w14:paraId="5B289008" w14:textId="77777777" w:rsidR="00D651C8" w:rsidRDefault="00D651C8" w:rsidP="00D651C8">
      <w:pPr>
        <w:jc w:val="both"/>
        <w:rPr>
          <w:rFonts w:ascii="Arial" w:hAnsi="Arial" w:cs="Arial"/>
          <w:b/>
          <w:sz w:val="24"/>
          <w:szCs w:val="24"/>
          <w:u w:val="single"/>
        </w:rPr>
      </w:pPr>
    </w:p>
    <w:p w14:paraId="3E2A6BBB" w14:textId="77777777" w:rsidR="00D651C8" w:rsidRPr="00D651C8" w:rsidRDefault="00D651C8" w:rsidP="00D651C8">
      <w:pPr>
        <w:numPr>
          <w:ilvl w:val="0"/>
          <w:numId w:val="1"/>
        </w:numPr>
        <w:jc w:val="both"/>
        <w:rPr>
          <w:rFonts w:ascii="Arial" w:hAnsi="Arial" w:cs="Arial"/>
          <w:sz w:val="24"/>
          <w:szCs w:val="24"/>
        </w:rPr>
      </w:pPr>
      <w:r>
        <w:rPr>
          <w:rFonts w:ascii="Arial" w:hAnsi="Arial" w:cs="Arial"/>
          <w:sz w:val="24"/>
          <w:szCs w:val="24"/>
        </w:rPr>
        <w:t>To co-ordinate and chair Complex Child in Need meetings and Initial Child Protection conferences and Review conferences held under Sefton LSCB Safeguarding Procedure.</w:t>
      </w:r>
    </w:p>
    <w:p w14:paraId="7C73C331" w14:textId="77777777" w:rsidR="00D651C8" w:rsidRDefault="00D651C8" w:rsidP="00D651C8">
      <w:pPr>
        <w:jc w:val="both"/>
        <w:rPr>
          <w:rFonts w:ascii="Arial" w:hAnsi="Arial" w:cs="Arial"/>
          <w:sz w:val="24"/>
          <w:szCs w:val="24"/>
        </w:rPr>
      </w:pPr>
    </w:p>
    <w:p w14:paraId="00141BFA"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 xml:space="preserve">To ensure that all conference and complex child in need minutes are of a high standard and that children and their families </w:t>
      </w:r>
      <w:r w:rsidR="009222AD">
        <w:rPr>
          <w:rFonts w:ascii="Arial" w:hAnsi="Arial" w:cs="Arial"/>
          <w:sz w:val="24"/>
          <w:szCs w:val="24"/>
        </w:rPr>
        <w:t>can</w:t>
      </w:r>
      <w:r>
        <w:rPr>
          <w:rFonts w:ascii="Arial" w:hAnsi="Arial" w:cs="Arial"/>
          <w:sz w:val="24"/>
          <w:szCs w:val="24"/>
        </w:rPr>
        <w:t xml:space="preserve"> contribute to the decision-making process as fully as possible.</w:t>
      </w:r>
    </w:p>
    <w:p w14:paraId="1E81EBF6" w14:textId="77777777" w:rsidR="00D651C8" w:rsidRDefault="00D651C8" w:rsidP="00D651C8">
      <w:pPr>
        <w:jc w:val="both"/>
        <w:rPr>
          <w:rFonts w:ascii="Arial" w:hAnsi="Arial" w:cs="Arial"/>
          <w:sz w:val="24"/>
          <w:szCs w:val="24"/>
        </w:rPr>
      </w:pPr>
    </w:p>
    <w:p w14:paraId="7946014D"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 xml:space="preserve">To promote the highest possible standards of professional practice, and to ensure a multi-agency approach to decision making in complex child in need meetings and child protection conferences. </w:t>
      </w:r>
    </w:p>
    <w:p w14:paraId="0DACD2A6" w14:textId="77777777" w:rsidR="00D651C8" w:rsidRDefault="00D651C8" w:rsidP="00D651C8">
      <w:pPr>
        <w:jc w:val="both"/>
        <w:rPr>
          <w:rFonts w:ascii="Arial" w:hAnsi="Arial" w:cs="Arial"/>
          <w:sz w:val="24"/>
          <w:szCs w:val="24"/>
        </w:rPr>
      </w:pPr>
    </w:p>
    <w:p w14:paraId="3A19DE88"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deputise for the Safeguarding Manager, in matters relating to Safeguarding and Child Protection and Children Looked After by the Local Authority.</w:t>
      </w:r>
    </w:p>
    <w:p w14:paraId="0D7AD20A" w14:textId="77777777" w:rsidR="00D651C8" w:rsidRDefault="00D651C8" w:rsidP="00D651C8">
      <w:pPr>
        <w:jc w:val="both"/>
        <w:rPr>
          <w:rFonts w:ascii="Arial" w:hAnsi="Arial" w:cs="Arial"/>
          <w:sz w:val="24"/>
          <w:szCs w:val="24"/>
        </w:rPr>
      </w:pPr>
    </w:p>
    <w:p w14:paraId="3BD879D0"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assist in the collation and analysis of data emanating from conference and review material.</w:t>
      </w:r>
    </w:p>
    <w:p w14:paraId="7AC5F288" w14:textId="77777777" w:rsidR="00D651C8" w:rsidRDefault="00D651C8" w:rsidP="00D651C8">
      <w:pPr>
        <w:jc w:val="both"/>
        <w:rPr>
          <w:rFonts w:ascii="Arial" w:hAnsi="Arial" w:cs="Arial"/>
          <w:sz w:val="24"/>
          <w:szCs w:val="24"/>
        </w:rPr>
      </w:pPr>
    </w:p>
    <w:p w14:paraId="16F640AC"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maintain appropriate records and to comply with required administrative procedures.</w:t>
      </w:r>
    </w:p>
    <w:p w14:paraId="001BC44E" w14:textId="77777777" w:rsidR="00D651C8" w:rsidRDefault="00D651C8" w:rsidP="00D651C8">
      <w:pPr>
        <w:jc w:val="both"/>
        <w:rPr>
          <w:rFonts w:ascii="Arial" w:hAnsi="Arial" w:cs="Arial"/>
          <w:sz w:val="24"/>
          <w:szCs w:val="24"/>
        </w:rPr>
      </w:pPr>
    </w:p>
    <w:p w14:paraId="44469231"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In the absence of the Designated Officer, undertake duty rota cover, in accordance with the Allegations Against Professionals, Carers and Volunteers Procedure.</w:t>
      </w:r>
    </w:p>
    <w:p w14:paraId="626341EF" w14:textId="77777777" w:rsidR="00D651C8" w:rsidRDefault="00D651C8" w:rsidP="00D651C8">
      <w:pPr>
        <w:jc w:val="both"/>
        <w:rPr>
          <w:rFonts w:ascii="Arial" w:hAnsi="Arial" w:cs="Arial"/>
          <w:sz w:val="24"/>
          <w:szCs w:val="24"/>
        </w:rPr>
      </w:pPr>
    </w:p>
    <w:p w14:paraId="14E557C7"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Chair Allegations Meetings and Suitability Meetings.</w:t>
      </w:r>
    </w:p>
    <w:p w14:paraId="3D651AA0" w14:textId="77777777" w:rsidR="00D651C8" w:rsidRDefault="00D651C8" w:rsidP="00D651C8">
      <w:pPr>
        <w:jc w:val="both"/>
        <w:rPr>
          <w:rFonts w:ascii="Arial" w:hAnsi="Arial" w:cs="Arial"/>
          <w:sz w:val="24"/>
          <w:szCs w:val="24"/>
        </w:rPr>
      </w:pPr>
    </w:p>
    <w:p w14:paraId="6ABB41D7"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lastRenderedPageBreak/>
        <w:t>To attend Multi Agency Child Exploitation (MACE) Panels.</w:t>
      </w:r>
    </w:p>
    <w:p w14:paraId="2CD9CD84" w14:textId="77777777" w:rsidR="00D651C8" w:rsidRDefault="00D651C8" w:rsidP="00D651C8">
      <w:pPr>
        <w:jc w:val="both"/>
        <w:rPr>
          <w:rFonts w:ascii="Arial" w:hAnsi="Arial" w:cs="Arial"/>
          <w:sz w:val="24"/>
          <w:szCs w:val="24"/>
        </w:rPr>
      </w:pPr>
    </w:p>
    <w:p w14:paraId="3AAE16D2"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contribute towards and participate in staff training and development programmes.</w:t>
      </w:r>
    </w:p>
    <w:p w14:paraId="43AE5646" w14:textId="77777777" w:rsidR="00D651C8" w:rsidRDefault="00D651C8" w:rsidP="00D651C8">
      <w:pPr>
        <w:jc w:val="both"/>
        <w:rPr>
          <w:rFonts w:ascii="Arial" w:hAnsi="Arial" w:cs="Arial"/>
          <w:sz w:val="24"/>
          <w:szCs w:val="24"/>
        </w:rPr>
      </w:pPr>
    </w:p>
    <w:p w14:paraId="1230890F"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liaise and negotiate with other professionals and agencies to ensure that the best possible service is provided for service users.</w:t>
      </w:r>
    </w:p>
    <w:p w14:paraId="6B06BED1" w14:textId="77777777" w:rsidR="00D651C8" w:rsidRDefault="00D651C8" w:rsidP="00D651C8">
      <w:pPr>
        <w:jc w:val="both"/>
        <w:rPr>
          <w:rFonts w:ascii="Arial" w:hAnsi="Arial" w:cs="Arial"/>
          <w:sz w:val="24"/>
          <w:szCs w:val="24"/>
        </w:rPr>
      </w:pPr>
    </w:p>
    <w:p w14:paraId="7CD344DE"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be involved in departmental and inter-agency working groups as appropriate.</w:t>
      </w:r>
    </w:p>
    <w:p w14:paraId="5005FD0C" w14:textId="77777777" w:rsidR="00D651C8" w:rsidRDefault="00D651C8" w:rsidP="00D651C8">
      <w:pPr>
        <w:jc w:val="both"/>
        <w:rPr>
          <w:rFonts w:ascii="Arial" w:hAnsi="Arial" w:cs="Arial"/>
          <w:sz w:val="24"/>
          <w:szCs w:val="24"/>
        </w:rPr>
      </w:pPr>
    </w:p>
    <w:p w14:paraId="10C98DB4"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advise the Service Manager responsible for Safeguarding of resource shortfalls and to recommend improved methods of working when appropriate.</w:t>
      </w:r>
    </w:p>
    <w:p w14:paraId="1F4DEBCA" w14:textId="77777777" w:rsidR="00D651C8" w:rsidRDefault="00D651C8" w:rsidP="00D651C8">
      <w:pPr>
        <w:jc w:val="both"/>
        <w:rPr>
          <w:rFonts w:ascii="Arial" w:hAnsi="Arial" w:cs="Arial"/>
          <w:sz w:val="24"/>
          <w:szCs w:val="24"/>
        </w:rPr>
      </w:pPr>
    </w:p>
    <w:p w14:paraId="0B5B5D1B"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assist in the recruitment, selection and appointment of staff as appropriate.</w:t>
      </w:r>
    </w:p>
    <w:p w14:paraId="4B0F9B8A" w14:textId="77777777" w:rsidR="00D651C8" w:rsidRDefault="00D651C8" w:rsidP="00D651C8">
      <w:pPr>
        <w:jc w:val="both"/>
        <w:rPr>
          <w:rFonts w:ascii="Arial" w:hAnsi="Arial" w:cs="Arial"/>
          <w:sz w:val="24"/>
          <w:szCs w:val="24"/>
        </w:rPr>
      </w:pPr>
    </w:p>
    <w:p w14:paraId="30CEE8F5"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 xml:space="preserve">To assist in the monitoring and evaluation of the Child Protection and </w:t>
      </w:r>
      <w:r w:rsidR="009222AD">
        <w:rPr>
          <w:rFonts w:ascii="Arial" w:hAnsi="Arial" w:cs="Arial"/>
          <w:sz w:val="24"/>
          <w:szCs w:val="24"/>
        </w:rPr>
        <w:t xml:space="preserve">Complex Child in Need. </w:t>
      </w:r>
    </w:p>
    <w:p w14:paraId="0CCBC118" w14:textId="77777777" w:rsidR="00D651C8" w:rsidRDefault="00D651C8" w:rsidP="00D651C8">
      <w:pPr>
        <w:jc w:val="both"/>
        <w:rPr>
          <w:rFonts w:ascii="Arial" w:hAnsi="Arial" w:cs="Arial"/>
          <w:sz w:val="24"/>
          <w:szCs w:val="24"/>
        </w:rPr>
      </w:pPr>
    </w:p>
    <w:p w14:paraId="7FBB7122"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 xml:space="preserve">To prepare </w:t>
      </w:r>
      <w:r w:rsidR="009222AD">
        <w:rPr>
          <w:rFonts w:ascii="Arial" w:hAnsi="Arial" w:cs="Arial"/>
          <w:sz w:val="24"/>
          <w:szCs w:val="24"/>
        </w:rPr>
        <w:t>for and</w:t>
      </w:r>
      <w:r>
        <w:rPr>
          <w:rFonts w:ascii="Arial" w:hAnsi="Arial" w:cs="Arial"/>
          <w:sz w:val="24"/>
          <w:szCs w:val="24"/>
        </w:rPr>
        <w:t xml:space="preserve"> attend supervision sessions and staff meetings.</w:t>
      </w:r>
    </w:p>
    <w:p w14:paraId="54F02720" w14:textId="77777777" w:rsidR="00D651C8" w:rsidRDefault="00D651C8" w:rsidP="00D651C8">
      <w:pPr>
        <w:jc w:val="both"/>
        <w:rPr>
          <w:rFonts w:ascii="Arial" w:hAnsi="Arial" w:cs="Arial"/>
          <w:sz w:val="24"/>
          <w:szCs w:val="24"/>
        </w:rPr>
      </w:pPr>
    </w:p>
    <w:p w14:paraId="1C19E78B"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ensure that recording of information relating to service users is accurately recorded in line with departmental procedures and guidance.</w:t>
      </w:r>
    </w:p>
    <w:p w14:paraId="28D48F12" w14:textId="77777777" w:rsidR="00D651C8" w:rsidRDefault="00D651C8" w:rsidP="00D651C8">
      <w:pPr>
        <w:jc w:val="both"/>
        <w:rPr>
          <w:rFonts w:ascii="Arial" w:hAnsi="Arial" w:cs="Arial"/>
          <w:sz w:val="24"/>
          <w:szCs w:val="24"/>
        </w:rPr>
      </w:pPr>
    </w:p>
    <w:p w14:paraId="7D817BA1"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ensure that client data information is lawfully gathered, accurate and up-to-date and only divulged in accordance with the Data Protection Act 1984, Local Authority Circular No. 17, 1998 (Confidentiality of Personal Information) and Access to Personal Files Act, 1987 (Social Services) Regulations 1989 (SI 1989/206).</w:t>
      </w:r>
    </w:p>
    <w:p w14:paraId="6B70C460" w14:textId="77777777" w:rsidR="00D651C8" w:rsidRDefault="00D651C8" w:rsidP="00D651C8">
      <w:pPr>
        <w:jc w:val="both"/>
        <w:rPr>
          <w:rFonts w:ascii="Arial" w:hAnsi="Arial" w:cs="Arial"/>
          <w:sz w:val="24"/>
          <w:szCs w:val="24"/>
        </w:rPr>
      </w:pPr>
    </w:p>
    <w:p w14:paraId="602A7E80" w14:textId="77777777" w:rsidR="00D651C8" w:rsidRDefault="00D651C8" w:rsidP="00D651C8">
      <w:pPr>
        <w:numPr>
          <w:ilvl w:val="0"/>
          <w:numId w:val="1"/>
        </w:numPr>
        <w:jc w:val="both"/>
        <w:rPr>
          <w:rFonts w:ascii="Arial" w:hAnsi="Arial" w:cs="Arial"/>
          <w:sz w:val="24"/>
          <w:szCs w:val="24"/>
        </w:rPr>
      </w:pPr>
      <w:r>
        <w:rPr>
          <w:rFonts w:ascii="Arial" w:hAnsi="Arial" w:cs="Arial"/>
          <w:sz w:val="24"/>
          <w:szCs w:val="24"/>
        </w:rPr>
        <w:t>To undertake any other duties, appropriate to the work and grade of the post, as may be directed from time to time in order to meet the exigencies of the service.</w:t>
      </w:r>
    </w:p>
    <w:p w14:paraId="5943D66E" w14:textId="77777777" w:rsidR="00D651C8" w:rsidRDefault="00D651C8" w:rsidP="00D651C8">
      <w:pPr>
        <w:pStyle w:val="Heading2"/>
        <w:rPr>
          <w:rFonts w:ascii="Arial" w:hAnsi="Arial" w:cs="Arial"/>
          <w:szCs w:val="24"/>
          <w:u w:val="none"/>
        </w:rPr>
      </w:pPr>
      <w:r>
        <w:rPr>
          <w:rFonts w:ascii="Arial" w:hAnsi="Arial" w:cs="Arial"/>
          <w:szCs w:val="24"/>
          <w:u w:val="none"/>
        </w:rPr>
        <w:t>ORGANISATION CHART</w:t>
      </w:r>
    </w:p>
    <w:p w14:paraId="1A862350" w14:textId="77777777" w:rsidR="00D651C8" w:rsidRDefault="00D651C8" w:rsidP="00D651C8">
      <w:pPr>
        <w:jc w:val="center"/>
        <w:rPr>
          <w:rFonts w:ascii="Arial" w:hAnsi="Arial" w:cs="Arial"/>
          <w:b/>
          <w:sz w:val="24"/>
          <w:szCs w:val="24"/>
          <w:u w:val="single"/>
        </w:rPr>
      </w:pPr>
    </w:p>
    <w:p w14:paraId="27057660" w14:textId="77777777" w:rsidR="00D651C8" w:rsidRDefault="00D651C8" w:rsidP="00D651C8">
      <w:pPr>
        <w:jc w:val="center"/>
        <w:rPr>
          <w:rFonts w:ascii="Arial" w:hAnsi="Arial" w:cs="Arial"/>
          <w:sz w:val="24"/>
          <w:szCs w:val="24"/>
        </w:rPr>
      </w:pPr>
      <w:r>
        <w:rPr>
          <w:noProof/>
        </w:rPr>
        <mc:AlternateContent>
          <mc:Choice Requires="wps">
            <w:drawing>
              <wp:anchor distT="0" distB="0" distL="114300" distR="114300" simplePos="0" relativeHeight="251654656" behindDoc="0" locked="0" layoutInCell="0" allowOverlap="1" wp14:anchorId="2F180122" wp14:editId="46F03AF6">
                <wp:simplePos x="0" y="0"/>
                <wp:positionH relativeFrom="column">
                  <wp:posOffset>1691640</wp:posOffset>
                </wp:positionH>
                <wp:positionV relativeFrom="paragraph">
                  <wp:posOffset>69215</wp:posOffset>
                </wp:positionV>
                <wp:extent cx="2103120" cy="365760"/>
                <wp:effectExtent l="5715" t="12065" r="571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365760"/>
                        </a:xfrm>
                        <a:prstGeom prst="rect">
                          <a:avLst/>
                        </a:prstGeom>
                        <a:solidFill>
                          <a:srgbClr val="FFFFFF"/>
                        </a:solidFill>
                        <a:ln w="9525">
                          <a:solidFill>
                            <a:srgbClr val="000000"/>
                          </a:solidFill>
                          <a:miter lim="800000"/>
                          <a:headEnd/>
                          <a:tailEnd/>
                        </a:ln>
                      </wps:spPr>
                      <wps:txbx>
                        <w:txbxContent>
                          <w:p w14:paraId="597F79AD" w14:textId="77777777" w:rsidR="00D651C8" w:rsidRDefault="00D651C8" w:rsidP="00D651C8">
                            <w:pPr>
                              <w:jc w:val="center"/>
                              <w:rPr>
                                <w:rFonts w:ascii="Arial" w:hAnsi="Arial" w:cs="Arial"/>
                                <w:sz w:val="24"/>
                              </w:rPr>
                            </w:pPr>
                            <w:r>
                              <w:rPr>
                                <w:rFonts w:ascii="Arial" w:hAnsi="Arial" w:cs="Arial"/>
                                <w:sz w:val="24"/>
                              </w:rPr>
                              <w:t>Head of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80122" id="_x0000_t202" coordsize="21600,21600" o:spt="202" path="m,l,21600r21600,l21600,xe">
                <v:stroke joinstyle="miter"/>
                <v:path gradientshapeok="t" o:connecttype="rect"/>
              </v:shapetype>
              <v:shape id="Text Box 7" o:spid="_x0000_s1026" type="#_x0000_t202" style="position:absolute;left:0;text-align:left;margin-left:133.2pt;margin-top:5.45pt;width:165.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" o:allowincell="f">
                <v:textbox>
                  <w:txbxContent>
                    <w:p w14:paraId="597F79AD" w14:textId="77777777" w:rsidR="00D651C8" w:rsidRDefault="00D651C8" w:rsidP="00D651C8">
                      <w:pPr>
                        <w:jc w:val="center"/>
                        <w:rPr>
                          <w:rFonts w:ascii="Arial" w:hAnsi="Arial" w:cs="Arial"/>
                          <w:sz w:val="24"/>
                        </w:rPr>
                      </w:pPr>
                      <w:r>
                        <w:rPr>
                          <w:rFonts w:ascii="Arial" w:hAnsi="Arial" w:cs="Arial"/>
                          <w:sz w:val="24"/>
                        </w:rPr>
                        <w:t>Head of Service</w:t>
                      </w:r>
                    </w:p>
                  </w:txbxContent>
                </v:textbox>
              </v:shape>
            </w:pict>
          </mc:Fallback>
        </mc:AlternateContent>
      </w:r>
      <w:r>
        <w:rPr>
          <w:noProof/>
        </w:rPr>
        <mc:AlternateContent>
          <mc:Choice Requires="wps">
            <w:drawing>
              <wp:anchor distT="0" distB="0" distL="114300" distR="114300" simplePos="0" relativeHeight="251655680" behindDoc="0" locked="0" layoutInCell="0" allowOverlap="1" wp14:anchorId="0912BF65" wp14:editId="2F4538DE">
                <wp:simplePos x="0" y="0"/>
                <wp:positionH relativeFrom="column">
                  <wp:posOffset>1417320</wp:posOffset>
                </wp:positionH>
                <wp:positionV relativeFrom="paragraph">
                  <wp:posOffset>727075</wp:posOffset>
                </wp:positionV>
                <wp:extent cx="2743200" cy="548640"/>
                <wp:effectExtent l="7620" t="12700" r="11430" b="1016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48640"/>
                        </a:xfrm>
                        <a:prstGeom prst="rect">
                          <a:avLst/>
                        </a:prstGeom>
                        <a:solidFill>
                          <a:srgbClr val="FFFFFF"/>
                        </a:solidFill>
                        <a:ln w="9525">
                          <a:solidFill>
                            <a:srgbClr val="000000"/>
                          </a:solidFill>
                          <a:miter lim="800000"/>
                          <a:headEnd/>
                          <a:tailEnd/>
                        </a:ln>
                      </wps:spPr>
                      <wps:txbx>
                        <w:txbxContent>
                          <w:p w14:paraId="657BB909" w14:textId="77777777" w:rsidR="00D651C8" w:rsidRDefault="00D651C8" w:rsidP="00D651C8">
                            <w:pPr>
                              <w:jc w:val="center"/>
                              <w:rPr>
                                <w:rFonts w:ascii="Arial" w:hAnsi="Arial" w:cs="Arial"/>
                                <w:sz w:val="24"/>
                              </w:rPr>
                            </w:pPr>
                            <w:r>
                              <w:rPr>
                                <w:rFonts w:ascii="Arial" w:hAnsi="Arial" w:cs="Arial"/>
                                <w:sz w:val="24"/>
                              </w:rPr>
                              <w:t>Service Manager</w:t>
                            </w:r>
                          </w:p>
                          <w:p w14:paraId="56766C9A" w14:textId="77777777" w:rsidR="00D651C8" w:rsidRDefault="00D651C8" w:rsidP="00D651C8">
                            <w:pPr>
                              <w:jc w:val="center"/>
                              <w:rPr>
                                <w:rFonts w:ascii="Arial" w:hAnsi="Arial" w:cs="Arial"/>
                                <w:sz w:val="24"/>
                              </w:rPr>
                            </w:pPr>
                            <w:r>
                              <w:rPr>
                                <w:rFonts w:ascii="Arial" w:hAnsi="Arial" w:cs="Arial"/>
                                <w:sz w:val="24"/>
                              </w:rPr>
                              <w:t>Safeguarding Children Unit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2BF65" id="Text Box 6" o:spid="_x0000_s1027" type="#_x0000_t202" style="position:absolute;left:0;text-align:left;margin-left:111.6pt;margin-top:57.25pt;width:3in;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" o:allowincell="f">
                <v:textbox>
                  <w:txbxContent>
                    <w:p w14:paraId="657BB909" w14:textId="77777777" w:rsidR="00D651C8" w:rsidRDefault="00D651C8" w:rsidP="00D651C8">
                      <w:pPr>
                        <w:jc w:val="center"/>
                        <w:rPr>
                          <w:rFonts w:ascii="Arial" w:hAnsi="Arial" w:cs="Arial"/>
                          <w:sz w:val="24"/>
                        </w:rPr>
                      </w:pPr>
                      <w:r>
                        <w:rPr>
                          <w:rFonts w:ascii="Arial" w:hAnsi="Arial" w:cs="Arial"/>
                          <w:sz w:val="24"/>
                        </w:rPr>
                        <w:t>Service Manager</w:t>
                      </w:r>
                    </w:p>
                    <w:p w14:paraId="56766C9A" w14:textId="77777777" w:rsidR="00D651C8" w:rsidRDefault="00D651C8" w:rsidP="00D651C8">
                      <w:pPr>
                        <w:jc w:val="center"/>
                        <w:rPr>
                          <w:rFonts w:ascii="Arial" w:hAnsi="Arial" w:cs="Arial"/>
                          <w:sz w:val="24"/>
                        </w:rPr>
                      </w:pPr>
                      <w:r>
                        <w:rPr>
                          <w:rFonts w:ascii="Arial" w:hAnsi="Arial" w:cs="Arial"/>
                          <w:sz w:val="24"/>
                        </w:rPr>
                        <w:t>Safeguarding Children Unit</w:t>
                      </w:r>
                    </w:p>
                  </w:txbxContent>
                </v:textbox>
              </v:shape>
            </w:pict>
          </mc:Fallback>
        </mc:AlternateContent>
      </w:r>
      <w:r>
        <w:rPr>
          <w:noProof/>
        </w:rPr>
        <mc:AlternateContent>
          <mc:Choice Requires="wps">
            <w:drawing>
              <wp:anchor distT="0" distB="0" distL="114300" distR="114300" simplePos="0" relativeHeight="251656704" behindDoc="0" locked="0" layoutInCell="0" allowOverlap="1" wp14:anchorId="0DA378D0" wp14:editId="535E8712">
                <wp:simplePos x="0" y="0"/>
                <wp:positionH relativeFrom="column">
                  <wp:posOffset>1417320</wp:posOffset>
                </wp:positionH>
                <wp:positionV relativeFrom="paragraph">
                  <wp:posOffset>1567815</wp:posOffset>
                </wp:positionV>
                <wp:extent cx="2824480" cy="365760"/>
                <wp:effectExtent l="7620" t="5715" r="635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4480" cy="365760"/>
                        </a:xfrm>
                        <a:prstGeom prst="rect">
                          <a:avLst/>
                        </a:prstGeom>
                        <a:solidFill>
                          <a:srgbClr val="FFFFFF"/>
                        </a:solidFill>
                        <a:ln w="9525">
                          <a:solidFill>
                            <a:srgbClr val="000000"/>
                          </a:solidFill>
                          <a:miter lim="800000"/>
                          <a:headEnd/>
                          <a:tailEnd/>
                        </a:ln>
                      </wps:spPr>
                      <wps:txbx>
                        <w:txbxContent>
                          <w:p w14:paraId="350DC84D" w14:textId="77777777" w:rsidR="00D651C8" w:rsidRDefault="00D651C8" w:rsidP="00D651C8">
                            <w:pPr>
                              <w:jc w:val="center"/>
                              <w:rPr>
                                <w:rFonts w:ascii="Arial" w:hAnsi="Arial" w:cs="Arial"/>
                                <w:sz w:val="24"/>
                              </w:rPr>
                            </w:pPr>
                            <w:r>
                              <w:rPr>
                                <w:rFonts w:ascii="Arial" w:hAnsi="Arial" w:cs="Arial"/>
                                <w:sz w:val="24"/>
                              </w:rPr>
                              <w:t>IRO Team Manager</w:t>
                            </w:r>
                          </w:p>
                          <w:p w14:paraId="6CC9F050" w14:textId="77777777" w:rsidR="00D651C8" w:rsidRDefault="00D651C8" w:rsidP="00D651C8">
                            <w:pPr>
                              <w:jc w:val="cente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378D0" id="Text Box 5" o:spid="_x0000_s1028" type="#_x0000_t202" style="position:absolute;left:0;text-align:left;margin-left:111.6pt;margin-top:123.45pt;width:222.4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" o:allowincell="f">
                <v:textbox>
                  <w:txbxContent>
                    <w:p w14:paraId="350DC84D" w14:textId="77777777" w:rsidR="00D651C8" w:rsidRDefault="00D651C8" w:rsidP="00D651C8">
                      <w:pPr>
                        <w:jc w:val="center"/>
                        <w:rPr>
                          <w:rFonts w:ascii="Arial" w:hAnsi="Arial" w:cs="Arial"/>
                          <w:sz w:val="24"/>
                        </w:rPr>
                      </w:pPr>
                      <w:r>
                        <w:rPr>
                          <w:rFonts w:ascii="Arial" w:hAnsi="Arial" w:cs="Arial"/>
                          <w:sz w:val="24"/>
                        </w:rPr>
                        <w:t>IRO Team Manager</w:t>
                      </w:r>
                    </w:p>
                    <w:p w14:paraId="6CC9F050" w14:textId="77777777" w:rsidR="00D651C8" w:rsidRDefault="00D651C8" w:rsidP="00D651C8">
                      <w:pPr>
                        <w:jc w:val="center"/>
                        <w:rPr>
                          <w:sz w:val="24"/>
                        </w:rPr>
                      </w:pPr>
                    </w:p>
                  </w:txbxContent>
                </v:textbox>
              </v:shape>
            </w:pict>
          </mc:Fallback>
        </mc:AlternateContent>
      </w:r>
      <w:r>
        <w:rPr>
          <w:noProof/>
        </w:rPr>
        <mc:AlternateContent>
          <mc:Choice Requires="wps">
            <w:drawing>
              <wp:anchor distT="0" distB="0" distL="114300" distR="114300" simplePos="0" relativeHeight="251657728" behindDoc="0" locked="0" layoutInCell="0" allowOverlap="1" wp14:anchorId="6C70B0A0" wp14:editId="3A34EA54">
                <wp:simplePos x="0" y="0"/>
                <wp:positionH relativeFrom="column">
                  <wp:posOffset>1600200</wp:posOffset>
                </wp:positionH>
                <wp:positionV relativeFrom="paragraph">
                  <wp:posOffset>2225675</wp:posOffset>
                </wp:positionV>
                <wp:extent cx="2560320" cy="365760"/>
                <wp:effectExtent l="9525" t="6350" r="1143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365760"/>
                        </a:xfrm>
                        <a:prstGeom prst="rect">
                          <a:avLst/>
                        </a:prstGeom>
                        <a:solidFill>
                          <a:srgbClr val="FFFFFF"/>
                        </a:solidFill>
                        <a:ln w="9525">
                          <a:solidFill>
                            <a:srgbClr val="000000"/>
                          </a:solidFill>
                          <a:miter lim="800000"/>
                          <a:headEnd/>
                          <a:tailEnd/>
                        </a:ln>
                      </wps:spPr>
                      <wps:txbx>
                        <w:txbxContent>
                          <w:p w14:paraId="346E9564" w14:textId="77777777" w:rsidR="00D651C8" w:rsidRDefault="00D651C8" w:rsidP="00D651C8">
                            <w:pPr>
                              <w:jc w:val="center"/>
                              <w:rPr>
                                <w:rFonts w:ascii="Arial" w:hAnsi="Arial" w:cs="Arial"/>
                                <w:sz w:val="24"/>
                              </w:rPr>
                            </w:pPr>
                            <w:r>
                              <w:rPr>
                                <w:rFonts w:ascii="Arial" w:hAnsi="Arial" w:cs="Arial"/>
                                <w:sz w:val="24"/>
                              </w:rPr>
                              <w:t>Independent Reviewing Officer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0B0A0" id="Text Box 4" o:spid="_x0000_s1029" type="#_x0000_t202" style="position:absolute;left:0;text-align:left;margin-left:126pt;margin-top:175.25pt;width:201.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" o:allowincell="f">
                <v:textbox>
                  <w:txbxContent>
                    <w:p w14:paraId="346E9564" w14:textId="77777777" w:rsidR="00D651C8" w:rsidRDefault="00D651C8" w:rsidP="00D651C8">
                      <w:pPr>
                        <w:jc w:val="center"/>
                        <w:rPr>
                          <w:rFonts w:ascii="Arial" w:hAnsi="Arial" w:cs="Arial"/>
                          <w:sz w:val="24"/>
                        </w:rPr>
                      </w:pPr>
                      <w:r>
                        <w:rPr>
                          <w:rFonts w:ascii="Arial" w:hAnsi="Arial" w:cs="Arial"/>
                          <w:sz w:val="24"/>
                        </w:rPr>
                        <w:t>Independent Reviewing Officer *</w:t>
                      </w:r>
                    </w:p>
                  </w:txbxContent>
                </v:textbox>
              </v:shape>
            </w:pict>
          </mc:Fallback>
        </mc:AlternateContent>
      </w:r>
      <w:r>
        <w:rPr>
          <w:noProof/>
        </w:rPr>
        <mc:AlternateContent>
          <mc:Choice Requires="wps">
            <w:drawing>
              <wp:anchor distT="0" distB="0" distL="114300" distR="114300" simplePos="0" relativeHeight="251658752" behindDoc="0" locked="0" layoutInCell="0" allowOverlap="1" wp14:anchorId="1B0E6A44" wp14:editId="130F6CB3">
                <wp:simplePos x="0" y="0"/>
                <wp:positionH relativeFrom="column">
                  <wp:posOffset>2788920</wp:posOffset>
                </wp:positionH>
                <wp:positionV relativeFrom="paragraph">
                  <wp:posOffset>488315</wp:posOffset>
                </wp:positionV>
                <wp:extent cx="0" cy="274320"/>
                <wp:effectExtent l="7620" t="12065" r="11430"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EA5F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pt,38.45pt" to="219.6pt,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" o:allowincell="f"/>
            </w:pict>
          </mc:Fallback>
        </mc:AlternateContent>
      </w:r>
      <w:r>
        <w:rPr>
          <w:noProof/>
        </w:rPr>
        <mc:AlternateContent>
          <mc:Choice Requires="wps">
            <w:drawing>
              <wp:anchor distT="0" distB="0" distL="114300" distR="114300" simplePos="0" relativeHeight="251659776" behindDoc="0" locked="0" layoutInCell="0" allowOverlap="1" wp14:anchorId="51C9D921" wp14:editId="479BB97B">
                <wp:simplePos x="0" y="0"/>
                <wp:positionH relativeFrom="column">
                  <wp:posOffset>2788920</wp:posOffset>
                </wp:positionH>
                <wp:positionV relativeFrom="paragraph">
                  <wp:posOffset>1289050</wp:posOffset>
                </wp:positionV>
                <wp:extent cx="0" cy="274320"/>
                <wp:effectExtent l="7620" t="12700" r="1143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B84B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pt,101.5pt" to="219.6pt,1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" o:allowincell="f"/>
            </w:pict>
          </mc:Fallback>
        </mc:AlternateContent>
      </w:r>
      <w:r>
        <w:rPr>
          <w:noProof/>
        </w:rPr>
        <mc:AlternateContent>
          <mc:Choice Requires="wps">
            <w:drawing>
              <wp:anchor distT="0" distB="0" distL="114300" distR="114300" simplePos="0" relativeHeight="251660800" behindDoc="0" locked="0" layoutInCell="0" allowOverlap="1" wp14:anchorId="3C276C24" wp14:editId="4F6C6D5B">
                <wp:simplePos x="0" y="0"/>
                <wp:positionH relativeFrom="column">
                  <wp:posOffset>2788920</wp:posOffset>
                </wp:positionH>
                <wp:positionV relativeFrom="paragraph">
                  <wp:posOffset>1942465</wp:posOffset>
                </wp:positionV>
                <wp:extent cx="0" cy="274320"/>
                <wp:effectExtent l="7620" t="8890" r="1143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F38F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pt,152.95pt" to="219.6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" o:allowincell="f"/>
            </w:pict>
          </mc:Fallback>
        </mc:AlternateContent>
      </w:r>
    </w:p>
    <w:p w14:paraId="179B1133" w14:textId="77777777" w:rsidR="00D651C8" w:rsidRDefault="00D651C8" w:rsidP="00D651C8">
      <w:pPr>
        <w:rPr>
          <w:rFonts w:ascii="Arial" w:hAnsi="Arial" w:cs="Arial"/>
          <w:sz w:val="24"/>
          <w:szCs w:val="24"/>
        </w:rPr>
      </w:pPr>
    </w:p>
    <w:p w14:paraId="32EFA094" w14:textId="77777777" w:rsidR="00D651C8" w:rsidRDefault="00D651C8" w:rsidP="00D651C8">
      <w:pPr>
        <w:rPr>
          <w:rFonts w:ascii="Arial" w:hAnsi="Arial" w:cs="Arial"/>
          <w:sz w:val="24"/>
          <w:szCs w:val="24"/>
        </w:rPr>
      </w:pPr>
    </w:p>
    <w:p w14:paraId="2DF01972" w14:textId="77777777" w:rsidR="00D651C8" w:rsidRDefault="00D651C8" w:rsidP="00D651C8">
      <w:pPr>
        <w:rPr>
          <w:rFonts w:ascii="Arial" w:hAnsi="Arial" w:cs="Arial"/>
          <w:sz w:val="24"/>
          <w:szCs w:val="24"/>
        </w:rPr>
      </w:pPr>
    </w:p>
    <w:p w14:paraId="6F0CEF6C" w14:textId="77777777" w:rsidR="00D651C8" w:rsidRDefault="00D651C8" w:rsidP="00D651C8">
      <w:pPr>
        <w:rPr>
          <w:rFonts w:ascii="Arial" w:hAnsi="Arial" w:cs="Arial"/>
          <w:sz w:val="24"/>
          <w:szCs w:val="24"/>
        </w:rPr>
      </w:pPr>
    </w:p>
    <w:p w14:paraId="5E49E73C" w14:textId="77777777" w:rsidR="00D651C8" w:rsidRDefault="00D651C8" w:rsidP="00D651C8">
      <w:pPr>
        <w:rPr>
          <w:rFonts w:ascii="Arial" w:hAnsi="Arial" w:cs="Arial"/>
          <w:sz w:val="24"/>
          <w:szCs w:val="24"/>
        </w:rPr>
      </w:pPr>
    </w:p>
    <w:p w14:paraId="5438E34E" w14:textId="77777777" w:rsidR="00D651C8" w:rsidRDefault="00D651C8" w:rsidP="00D651C8">
      <w:pPr>
        <w:rPr>
          <w:rFonts w:ascii="Arial" w:hAnsi="Arial" w:cs="Arial"/>
          <w:sz w:val="24"/>
          <w:szCs w:val="24"/>
        </w:rPr>
      </w:pPr>
    </w:p>
    <w:p w14:paraId="25750081" w14:textId="77777777" w:rsidR="00D651C8" w:rsidRDefault="00D651C8" w:rsidP="00D651C8">
      <w:pPr>
        <w:rPr>
          <w:rFonts w:ascii="Arial" w:hAnsi="Arial" w:cs="Arial"/>
          <w:sz w:val="24"/>
          <w:szCs w:val="24"/>
        </w:rPr>
      </w:pPr>
    </w:p>
    <w:p w14:paraId="14A10E30" w14:textId="77777777" w:rsidR="00D651C8" w:rsidRDefault="00D651C8" w:rsidP="00D651C8">
      <w:pPr>
        <w:rPr>
          <w:rFonts w:ascii="Arial" w:hAnsi="Arial" w:cs="Arial"/>
          <w:sz w:val="24"/>
          <w:szCs w:val="24"/>
        </w:rPr>
      </w:pPr>
    </w:p>
    <w:p w14:paraId="01A9F932" w14:textId="77777777" w:rsidR="00D651C8" w:rsidRDefault="00D651C8" w:rsidP="00D651C8">
      <w:pPr>
        <w:rPr>
          <w:rFonts w:ascii="Arial" w:hAnsi="Arial" w:cs="Arial"/>
          <w:sz w:val="24"/>
          <w:szCs w:val="24"/>
        </w:rPr>
      </w:pPr>
    </w:p>
    <w:p w14:paraId="70C997A7" w14:textId="77777777" w:rsidR="00D651C8" w:rsidRDefault="00D651C8" w:rsidP="00D651C8">
      <w:pPr>
        <w:rPr>
          <w:rFonts w:ascii="Arial" w:hAnsi="Arial" w:cs="Arial"/>
          <w:sz w:val="24"/>
          <w:szCs w:val="24"/>
        </w:rPr>
      </w:pPr>
    </w:p>
    <w:p w14:paraId="00CBCD1F" w14:textId="77777777" w:rsidR="00D651C8" w:rsidRDefault="00D651C8" w:rsidP="00D651C8">
      <w:pPr>
        <w:rPr>
          <w:rFonts w:ascii="Arial" w:hAnsi="Arial" w:cs="Arial"/>
          <w:sz w:val="24"/>
          <w:szCs w:val="24"/>
        </w:rPr>
      </w:pPr>
    </w:p>
    <w:p w14:paraId="2588C90C" w14:textId="77777777" w:rsidR="00D651C8" w:rsidRDefault="00D651C8" w:rsidP="00D651C8">
      <w:pPr>
        <w:rPr>
          <w:rFonts w:ascii="Arial" w:hAnsi="Arial" w:cs="Arial"/>
          <w:sz w:val="24"/>
          <w:szCs w:val="24"/>
        </w:rPr>
      </w:pPr>
    </w:p>
    <w:p w14:paraId="0B95A057" w14:textId="77777777" w:rsidR="00D651C8" w:rsidRDefault="00D651C8" w:rsidP="00D651C8">
      <w:pPr>
        <w:rPr>
          <w:rFonts w:ascii="Arial" w:hAnsi="Arial" w:cs="Arial"/>
          <w:sz w:val="24"/>
          <w:szCs w:val="24"/>
        </w:rPr>
      </w:pPr>
    </w:p>
    <w:p w14:paraId="0634D375" w14:textId="77777777" w:rsidR="00D651C8" w:rsidRDefault="00D651C8" w:rsidP="00D651C8">
      <w:pPr>
        <w:rPr>
          <w:rFonts w:ascii="Arial" w:hAnsi="Arial" w:cs="Arial"/>
          <w:sz w:val="24"/>
          <w:szCs w:val="24"/>
        </w:rPr>
      </w:pPr>
    </w:p>
    <w:p w14:paraId="33A0E0EC" w14:textId="77777777" w:rsidR="00D651C8" w:rsidRDefault="00D651C8" w:rsidP="00D651C8">
      <w:pPr>
        <w:rPr>
          <w:rFonts w:ascii="Arial" w:hAnsi="Arial" w:cs="Arial"/>
          <w:sz w:val="24"/>
          <w:szCs w:val="24"/>
        </w:rPr>
      </w:pPr>
    </w:p>
    <w:p w14:paraId="3DE17C6A" w14:textId="77777777" w:rsidR="00D651C8" w:rsidRDefault="00D651C8" w:rsidP="00D651C8">
      <w:pPr>
        <w:numPr>
          <w:ilvl w:val="0"/>
          <w:numId w:val="2"/>
        </w:numPr>
        <w:rPr>
          <w:rFonts w:ascii="Arial" w:hAnsi="Arial" w:cs="Arial"/>
          <w:sz w:val="24"/>
          <w:szCs w:val="24"/>
        </w:rPr>
      </w:pPr>
      <w:r>
        <w:rPr>
          <w:rFonts w:ascii="Arial" w:hAnsi="Arial" w:cs="Arial"/>
          <w:sz w:val="24"/>
          <w:szCs w:val="24"/>
        </w:rPr>
        <w:t>This Post</w:t>
      </w:r>
    </w:p>
    <w:p w14:paraId="0E6EB2F5" w14:textId="77777777" w:rsidR="00D651C8" w:rsidRDefault="00D651C8" w:rsidP="00D651C8">
      <w:pPr>
        <w:rPr>
          <w:rFonts w:ascii="Arial" w:hAnsi="Arial" w:cs="Arial"/>
          <w:sz w:val="24"/>
          <w:szCs w:val="24"/>
        </w:rPr>
      </w:pPr>
    </w:p>
    <w:p w14:paraId="47D424E4" w14:textId="77777777" w:rsidR="00D651C8" w:rsidRDefault="00D651C8" w:rsidP="00D651C8">
      <w:pPr>
        <w:rPr>
          <w:rFonts w:ascii="Arial" w:hAnsi="Arial" w:cs="Arial"/>
          <w:b/>
          <w:sz w:val="24"/>
          <w:szCs w:val="24"/>
        </w:rPr>
      </w:pPr>
      <w:r>
        <w:rPr>
          <w:rFonts w:ascii="Arial" w:hAnsi="Arial" w:cs="Arial"/>
          <w:b/>
          <w:sz w:val="24"/>
          <w:szCs w:val="24"/>
        </w:rPr>
        <w:lastRenderedPageBreak/>
        <w:t>SPECIAL CONDITIONS (IF APPLICABLE)</w:t>
      </w:r>
    </w:p>
    <w:p w14:paraId="30980809" w14:textId="77777777" w:rsidR="00D651C8" w:rsidRDefault="00D651C8" w:rsidP="00D651C8">
      <w:pPr>
        <w:rPr>
          <w:rFonts w:ascii="Arial" w:hAnsi="Arial" w:cs="Arial"/>
          <w:b/>
          <w:sz w:val="24"/>
          <w:szCs w:val="24"/>
          <w:u w:val="single"/>
        </w:rPr>
      </w:pPr>
    </w:p>
    <w:p w14:paraId="53790681" w14:textId="77777777" w:rsidR="00D651C8" w:rsidRDefault="00D651C8" w:rsidP="00D651C8">
      <w:pPr>
        <w:pStyle w:val="BodyText"/>
        <w:rPr>
          <w:rFonts w:ascii="Arial" w:hAnsi="Arial" w:cs="Arial"/>
          <w:szCs w:val="24"/>
        </w:rPr>
      </w:pPr>
      <w:r>
        <w:rPr>
          <w:rFonts w:ascii="Arial" w:hAnsi="Arial" w:cs="Arial"/>
          <w:szCs w:val="24"/>
        </w:rPr>
        <w:t>This post is eligible for Casual Car User allowance.</w:t>
      </w:r>
    </w:p>
    <w:p w14:paraId="64FB5668" w14:textId="77777777" w:rsidR="00D651C8" w:rsidRDefault="00D651C8" w:rsidP="00D651C8">
      <w:pPr>
        <w:rPr>
          <w:rFonts w:ascii="Arial" w:hAnsi="Arial" w:cs="Arial"/>
          <w:sz w:val="24"/>
          <w:szCs w:val="24"/>
        </w:rPr>
      </w:pPr>
    </w:p>
    <w:p w14:paraId="192EC1EE" w14:textId="77777777" w:rsidR="00D651C8" w:rsidRDefault="00D651C8" w:rsidP="00D651C8">
      <w:pPr>
        <w:pStyle w:val="Heading1"/>
        <w:rPr>
          <w:rFonts w:ascii="Arial" w:hAnsi="Arial" w:cs="Arial"/>
          <w:szCs w:val="24"/>
          <w:u w:val="none"/>
        </w:rPr>
      </w:pPr>
      <w:r>
        <w:rPr>
          <w:rFonts w:ascii="Arial" w:hAnsi="Arial" w:cs="Arial"/>
          <w:szCs w:val="24"/>
          <w:u w:val="none"/>
        </w:rPr>
        <w:t>GENERAL</w:t>
      </w:r>
    </w:p>
    <w:p w14:paraId="31D27B63" w14:textId="77777777" w:rsidR="00D651C8" w:rsidRDefault="00D651C8" w:rsidP="00D651C8">
      <w:pPr>
        <w:rPr>
          <w:rFonts w:ascii="Arial" w:hAnsi="Arial" w:cs="Arial"/>
          <w:b/>
          <w:sz w:val="24"/>
          <w:szCs w:val="24"/>
          <w:u w:val="single"/>
        </w:rPr>
      </w:pPr>
    </w:p>
    <w:p w14:paraId="72D45A15" w14:textId="77777777" w:rsidR="00D651C8" w:rsidRDefault="00D651C8" w:rsidP="00D651C8">
      <w:pPr>
        <w:pStyle w:val="BodyText"/>
        <w:rPr>
          <w:rFonts w:ascii="Arial" w:hAnsi="Arial" w:cs="Arial"/>
          <w:szCs w:val="24"/>
        </w:rPr>
      </w:pPr>
      <w:r>
        <w:rPr>
          <w:rFonts w:ascii="Arial" w:hAnsi="Arial" w:cs="Arial"/>
          <w:szCs w:val="24"/>
        </w:rPr>
        <w:t>This job description is a representative document.  Other reasonable similar duties may be allocated from time to time commensurate with the general character of the post and its grading.</w:t>
      </w:r>
    </w:p>
    <w:p w14:paraId="5790BEA7" w14:textId="77777777" w:rsidR="00D651C8" w:rsidRDefault="00D651C8" w:rsidP="00D651C8">
      <w:pPr>
        <w:rPr>
          <w:rFonts w:ascii="Arial" w:hAnsi="Arial" w:cs="Arial"/>
          <w:sz w:val="24"/>
          <w:szCs w:val="24"/>
        </w:rPr>
      </w:pPr>
    </w:p>
    <w:p w14:paraId="66EF0394" w14:textId="77777777" w:rsidR="00D651C8" w:rsidRDefault="00D651C8" w:rsidP="00D651C8">
      <w:pPr>
        <w:rPr>
          <w:rFonts w:ascii="Arial" w:hAnsi="Arial" w:cs="Arial"/>
          <w:sz w:val="24"/>
          <w:szCs w:val="24"/>
        </w:rPr>
      </w:pPr>
      <w:r>
        <w:rPr>
          <w:rFonts w:ascii="Arial" w:hAnsi="Arial" w:cs="Arial"/>
          <w:sz w:val="24"/>
          <w:szCs w:val="24"/>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A6928B7" w14:textId="77777777" w:rsidR="00D651C8" w:rsidRDefault="00D651C8" w:rsidP="00D651C8">
      <w:pPr>
        <w:rPr>
          <w:rFonts w:ascii="Arial" w:hAnsi="Arial" w:cs="Arial"/>
          <w:sz w:val="24"/>
          <w:szCs w:val="24"/>
        </w:rPr>
      </w:pPr>
    </w:p>
    <w:p w14:paraId="2F4C0086" w14:textId="77777777" w:rsidR="00D651C8" w:rsidRDefault="00D651C8" w:rsidP="00D651C8">
      <w:pPr>
        <w:rPr>
          <w:rFonts w:ascii="Arial" w:hAnsi="Arial" w:cs="Arial"/>
          <w:sz w:val="24"/>
          <w:szCs w:val="24"/>
        </w:rPr>
      </w:pPr>
      <w:r>
        <w:rPr>
          <w:rFonts w:ascii="Arial" w:hAnsi="Arial" w:cs="Arial"/>
          <w:sz w:val="24"/>
          <w:szCs w:val="24"/>
        </w:rPr>
        <w:t xml:space="preserve">This post is </w:t>
      </w:r>
      <w:r>
        <w:rPr>
          <w:rFonts w:ascii="Arial" w:hAnsi="Arial" w:cs="Arial"/>
          <w:b/>
          <w:sz w:val="24"/>
          <w:szCs w:val="24"/>
        </w:rPr>
        <w:t>exempt</w:t>
      </w:r>
      <w:r>
        <w:rPr>
          <w:rFonts w:ascii="Arial" w:hAnsi="Arial" w:cs="Arial"/>
          <w:sz w:val="24"/>
          <w:szCs w:val="24"/>
        </w:rPr>
        <w:t xml:space="preserve"> from the provisions of Section 4(2) of the Rehabilitation of Offenders Act 1974 by virtue of the Rehabilitation of Offenders Act 1974 (Exceptions) Order 1975.  You are therefore </w:t>
      </w:r>
      <w:r>
        <w:rPr>
          <w:rFonts w:ascii="Arial" w:hAnsi="Arial" w:cs="Arial"/>
          <w:b/>
          <w:sz w:val="24"/>
          <w:szCs w:val="24"/>
        </w:rPr>
        <w:t>not</w:t>
      </w:r>
      <w:r>
        <w:rPr>
          <w:rFonts w:ascii="Arial" w:hAnsi="Arial" w:cs="Arial"/>
          <w:sz w:val="24"/>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1BCDAE4" w14:textId="77777777" w:rsidR="00D651C8" w:rsidRDefault="00D651C8" w:rsidP="00D651C8">
      <w:pPr>
        <w:rPr>
          <w:rFonts w:ascii="Arial" w:hAnsi="Arial" w:cs="Arial"/>
          <w:sz w:val="24"/>
          <w:szCs w:val="24"/>
        </w:rPr>
      </w:pPr>
    </w:p>
    <w:p w14:paraId="152617E0" w14:textId="77777777" w:rsidR="00D651C8" w:rsidRDefault="00D651C8" w:rsidP="00D651C8">
      <w:pPr>
        <w:rPr>
          <w:rFonts w:ascii="Arial" w:hAnsi="Arial" w:cs="Arial"/>
          <w:sz w:val="24"/>
          <w:szCs w:val="24"/>
        </w:rPr>
      </w:pPr>
      <w:r>
        <w:rPr>
          <w:rFonts w:ascii="Arial" w:hAnsi="Arial" w:cs="Arial"/>
          <w:sz w:val="24"/>
          <w:szCs w:val="24"/>
        </w:rPr>
        <w:t xml:space="preserve">Updated </w:t>
      </w:r>
      <w:r w:rsidR="009222AD">
        <w:rPr>
          <w:rFonts w:ascii="Arial" w:hAnsi="Arial" w:cs="Arial"/>
          <w:sz w:val="24"/>
          <w:szCs w:val="24"/>
        </w:rPr>
        <w:t>November 2020</w:t>
      </w:r>
    </w:p>
    <w:p w14:paraId="0C22D37C" w14:textId="4AE28099" w:rsidR="009C4609" w:rsidRDefault="007E51DD" w:rsidP="007E51DD">
      <w:pPr>
        <w:pStyle w:val="Title"/>
        <w:jc w:val="left"/>
      </w:pPr>
      <w:bookmarkStart w:id="0" w:name="_GoBack"/>
      <w:bookmarkEnd w:id="0"/>
      <w:r>
        <w:t xml:space="preserve"> </w:t>
      </w:r>
    </w:p>
    <w:sectPr w:rsidR="009C4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94FCB"/>
    <w:multiLevelType w:val="singleLevel"/>
    <w:tmpl w:val="08090001"/>
    <w:lvl w:ilvl="0">
      <w:start w:val="375"/>
      <w:numFmt w:val="bullet"/>
      <w:lvlText w:val=""/>
      <w:lvlJc w:val="left"/>
      <w:pPr>
        <w:tabs>
          <w:tab w:val="num" w:pos="360"/>
        </w:tabs>
        <w:ind w:left="360" w:hanging="360"/>
      </w:pPr>
      <w:rPr>
        <w:rFonts w:ascii="Symbol" w:hAnsi="Symbol" w:hint="default"/>
      </w:rPr>
    </w:lvl>
  </w:abstractNum>
  <w:abstractNum w:abstractNumId="1" w15:restartNumberingAfterBreak="0">
    <w:nsid w:val="273D7C19"/>
    <w:multiLevelType w:val="singleLevel"/>
    <w:tmpl w:val="0809000F"/>
    <w:lvl w:ilvl="0">
      <w:start w:val="1"/>
      <w:numFmt w:val="decimal"/>
      <w:lvlText w:val="%1."/>
      <w:lvlJc w:val="left"/>
      <w:pPr>
        <w:tabs>
          <w:tab w:val="num" w:pos="360"/>
        </w:tabs>
        <w:ind w:left="36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1C8"/>
    <w:rsid w:val="007E51DD"/>
    <w:rsid w:val="009222AD"/>
    <w:rsid w:val="009C4609"/>
    <w:rsid w:val="00D65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ED4B"/>
  <w15:chartTrackingRefBased/>
  <w15:docId w15:val="{E0213DE1-80E1-41F9-9469-87B821A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1C8"/>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D651C8"/>
    <w:pPr>
      <w:keepNext/>
      <w:outlineLvl w:val="0"/>
    </w:pPr>
    <w:rPr>
      <w:b/>
      <w:sz w:val="24"/>
      <w:u w:val="single"/>
    </w:rPr>
  </w:style>
  <w:style w:type="paragraph" w:styleId="Heading2">
    <w:name w:val="heading 2"/>
    <w:basedOn w:val="Normal"/>
    <w:next w:val="Normal"/>
    <w:link w:val="Heading2Char"/>
    <w:semiHidden/>
    <w:unhideWhenUsed/>
    <w:qFormat/>
    <w:rsid w:val="00D651C8"/>
    <w:pPr>
      <w:keepNext/>
      <w:jc w:val="center"/>
      <w:outlineLvl w:val="1"/>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51C8"/>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semiHidden/>
    <w:rsid w:val="00D651C8"/>
    <w:rPr>
      <w:rFonts w:ascii="Times New Roman" w:eastAsia="Times New Roman" w:hAnsi="Times New Roman" w:cs="Times New Roman"/>
      <w:b/>
      <w:sz w:val="24"/>
      <w:szCs w:val="20"/>
      <w:u w:val="single"/>
    </w:rPr>
  </w:style>
  <w:style w:type="paragraph" w:styleId="Title">
    <w:name w:val="Title"/>
    <w:basedOn w:val="Normal"/>
    <w:link w:val="TitleChar"/>
    <w:qFormat/>
    <w:rsid w:val="00D651C8"/>
    <w:pPr>
      <w:jc w:val="center"/>
    </w:pPr>
    <w:rPr>
      <w:b/>
      <w:sz w:val="28"/>
      <w:u w:val="single"/>
    </w:rPr>
  </w:style>
  <w:style w:type="character" w:customStyle="1" w:styleId="TitleChar">
    <w:name w:val="Title Char"/>
    <w:basedOn w:val="DefaultParagraphFont"/>
    <w:link w:val="Title"/>
    <w:rsid w:val="00D651C8"/>
    <w:rPr>
      <w:rFonts w:ascii="Times New Roman" w:eastAsia="Times New Roman" w:hAnsi="Times New Roman" w:cs="Times New Roman"/>
      <w:b/>
      <w:sz w:val="28"/>
      <w:szCs w:val="20"/>
      <w:u w:val="single"/>
    </w:rPr>
  </w:style>
  <w:style w:type="paragraph" w:styleId="BodyText">
    <w:name w:val="Body Text"/>
    <w:basedOn w:val="Normal"/>
    <w:link w:val="BodyTextChar"/>
    <w:semiHidden/>
    <w:unhideWhenUsed/>
    <w:rsid w:val="00D651C8"/>
    <w:rPr>
      <w:sz w:val="24"/>
    </w:rPr>
  </w:style>
  <w:style w:type="character" w:customStyle="1" w:styleId="BodyTextChar">
    <w:name w:val="Body Text Char"/>
    <w:basedOn w:val="DefaultParagraphFont"/>
    <w:link w:val="BodyText"/>
    <w:semiHidden/>
    <w:rsid w:val="00D651C8"/>
    <w:rPr>
      <w:rFonts w:ascii="Times New Roman" w:eastAsia="Times New Roman" w:hAnsi="Times New Roman" w:cs="Times New Roman"/>
      <w:sz w:val="24"/>
      <w:szCs w:val="20"/>
    </w:rPr>
  </w:style>
  <w:style w:type="paragraph" w:styleId="ListParagraph">
    <w:name w:val="List Paragraph"/>
    <w:basedOn w:val="Normal"/>
    <w:uiPriority w:val="34"/>
    <w:qFormat/>
    <w:rsid w:val="00D651C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82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2" ma:contentTypeDescription="Create a new document." ma:contentTypeScope="" ma:versionID="2eabb003db1831085db7f81402f336f9">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58800d1e6c3dfc68797e897f289edfd1"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9A783F-AF39-43AB-AF25-0F85026CAC1A}">
  <ds:schemaRefs>
    <ds:schemaRef ds:uri="http://purl.org/dc/elements/1.1/"/>
    <ds:schemaRef ds:uri="2e7c9183-85d6-4e7e-b782-d834b18d6091"/>
    <ds:schemaRef ds:uri="http://schemas.openxmlformats.org/package/2006/metadata/core-properties"/>
    <ds:schemaRef ds:uri="http://schemas.microsoft.com/office/infopath/2007/PartnerControls"/>
    <ds:schemaRef ds:uri="http://purl.org/dc/terms/"/>
    <ds:schemaRef ds:uri="41dc7c47-8c0c-4ac3-a04e-c05deaddac00"/>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B642BCD-D3E9-4B75-9FD1-5E3A3759248D}">
  <ds:schemaRefs>
    <ds:schemaRef ds:uri="http://schemas.microsoft.com/sharepoint/v3/contenttype/forms"/>
  </ds:schemaRefs>
</ds:datastoreItem>
</file>

<file path=customXml/itemProps3.xml><?xml version="1.0" encoding="utf-8"?>
<ds:datastoreItem xmlns:ds="http://schemas.openxmlformats.org/officeDocument/2006/customXml" ds:itemID="{0C8F9974-F1FA-483C-8517-4EC7F22EE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Massam</dc:creator>
  <cp:keywords/>
  <dc:description/>
  <cp:lastModifiedBy>Sheila Mawdsley</cp:lastModifiedBy>
  <cp:revision>2</cp:revision>
  <dcterms:created xsi:type="dcterms:W3CDTF">2020-11-13T15:23:00Z</dcterms:created>
  <dcterms:modified xsi:type="dcterms:W3CDTF">2020-11-13T15:23:00Z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