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C18FF" w14:textId="77777777" w:rsidR="00E93103" w:rsidRPr="00300077" w:rsidRDefault="00E93103" w:rsidP="00F24B4B">
      <w:pPr>
        <w:ind w:left="-851"/>
        <w:jc w:val="both"/>
        <w:rPr>
          <w:rFonts w:ascii="Arial" w:hAnsi="Arial" w:cs="Arial"/>
          <w:b/>
          <w:szCs w:val="24"/>
          <w:u w:val="single"/>
        </w:rPr>
      </w:pPr>
    </w:p>
    <w:p w14:paraId="0D9C1900" w14:textId="77777777" w:rsidR="00B2423A" w:rsidRDefault="00B2423A" w:rsidP="00F24B4B">
      <w:pPr>
        <w:pStyle w:val="Subtitle"/>
        <w:ind w:left="-851"/>
        <w:rPr>
          <w:rFonts w:ascii="Arial" w:hAnsi="Arial" w:cs="Arial"/>
          <w:sz w:val="28"/>
          <w:szCs w:val="28"/>
        </w:rPr>
        <w:sectPr w:rsidR="00B2423A" w:rsidSect="00483C30">
          <w:headerReference w:type="even" r:id="rId7"/>
          <w:headerReference w:type="default" r:id="rId8"/>
          <w:footerReference w:type="even" r:id="rId9"/>
          <w:footerReference w:type="default" r:id="rId10"/>
          <w:headerReference w:type="first" r:id="rId11"/>
          <w:footerReference w:type="first" r:id="rId12"/>
          <w:pgSz w:w="11906" w:h="16838"/>
          <w:pgMar w:top="1135" w:right="1558" w:bottom="993" w:left="1418" w:header="720" w:footer="720" w:gutter="0"/>
          <w:cols w:space="720"/>
        </w:sectPr>
      </w:pPr>
    </w:p>
    <w:p w14:paraId="0D9C1901" w14:textId="77777777" w:rsidR="00E93103" w:rsidRPr="00300077" w:rsidRDefault="00E93103" w:rsidP="00F24B4B">
      <w:pPr>
        <w:pStyle w:val="Subtitle"/>
        <w:ind w:left="-851"/>
        <w:rPr>
          <w:rFonts w:ascii="Arial" w:hAnsi="Arial" w:cs="Arial"/>
          <w:sz w:val="28"/>
          <w:szCs w:val="28"/>
        </w:rPr>
      </w:pPr>
      <w:r w:rsidRPr="00300077">
        <w:rPr>
          <w:rFonts w:ascii="Arial" w:hAnsi="Arial" w:cs="Arial"/>
          <w:sz w:val="28"/>
          <w:szCs w:val="28"/>
        </w:rPr>
        <w:t>JOB DESCRIPTION</w:t>
      </w:r>
    </w:p>
    <w:p w14:paraId="0D9C1902" w14:textId="77777777" w:rsidR="00E93103" w:rsidRPr="00300077" w:rsidRDefault="00E93103" w:rsidP="00F24B4B">
      <w:pPr>
        <w:ind w:left="-851"/>
        <w:jc w:val="center"/>
        <w:rPr>
          <w:rFonts w:ascii="Arial" w:hAnsi="Arial" w:cs="Arial"/>
          <w:b/>
          <w:szCs w:val="24"/>
          <w:u w:val="single"/>
        </w:rPr>
      </w:pPr>
    </w:p>
    <w:p w14:paraId="0D9C1903" w14:textId="77777777" w:rsidR="00E93103" w:rsidRPr="00300077" w:rsidRDefault="00E93103" w:rsidP="00F24B4B">
      <w:pPr>
        <w:ind w:left="-851"/>
        <w:jc w:val="both"/>
        <w:rPr>
          <w:rFonts w:ascii="Arial" w:hAnsi="Arial" w:cs="Arial"/>
          <w:b/>
          <w:szCs w:val="24"/>
          <w:u w:val="single"/>
        </w:rPr>
      </w:pPr>
    </w:p>
    <w:p w14:paraId="021FDC5F" w14:textId="77777777" w:rsidR="00CC5BBD" w:rsidRDefault="00E93103" w:rsidP="00CC5BBD">
      <w:pPr>
        <w:ind w:left="720" w:hanging="720"/>
        <w:jc w:val="both"/>
        <w:rPr>
          <w:rFonts w:ascii="Arial" w:hAnsi="Arial" w:cs="Arial"/>
          <w:szCs w:val="24"/>
        </w:rPr>
      </w:pPr>
      <w:r w:rsidRPr="00300077">
        <w:rPr>
          <w:rFonts w:ascii="Arial" w:hAnsi="Arial" w:cs="Arial"/>
          <w:b/>
          <w:szCs w:val="24"/>
          <w:u w:val="single"/>
        </w:rPr>
        <w:t>Department</w:t>
      </w:r>
      <w:r w:rsidRPr="00300077">
        <w:rPr>
          <w:rFonts w:ascii="Arial" w:hAnsi="Arial" w:cs="Arial"/>
          <w:b/>
          <w:szCs w:val="24"/>
        </w:rPr>
        <w:t>:</w:t>
      </w:r>
      <w:r w:rsidRPr="00300077">
        <w:rPr>
          <w:rFonts w:ascii="Arial" w:hAnsi="Arial" w:cs="Arial"/>
          <w:b/>
          <w:szCs w:val="24"/>
        </w:rPr>
        <w:tab/>
      </w:r>
      <w:r w:rsidR="00CC5BBD">
        <w:rPr>
          <w:rFonts w:ascii="Arial" w:hAnsi="Arial" w:cs="Arial"/>
          <w:szCs w:val="24"/>
        </w:rPr>
        <w:t>Highways &amp; Public Protection</w:t>
      </w:r>
      <w:r w:rsidR="00BB71F2" w:rsidRPr="00300077">
        <w:rPr>
          <w:rFonts w:ascii="Arial" w:hAnsi="Arial" w:cs="Arial"/>
          <w:szCs w:val="24"/>
        </w:rPr>
        <w:t xml:space="preserve">            </w:t>
      </w:r>
      <w:r w:rsidRPr="00300077">
        <w:rPr>
          <w:rFonts w:ascii="Arial" w:hAnsi="Arial" w:cs="Arial"/>
          <w:b/>
          <w:szCs w:val="24"/>
          <w:u w:val="single"/>
        </w:rPr>
        <w:t>Location</w:t>
      </w:r>
      <w:r w:rsidRPr="00300077">
        <w:rPr>
          <w:rFonts w:ascii="Arial" w:hAnsi="Arial" w:cs="Arial"/>
          <w:b/>
          <w:szCs w:val="24"/>
        </w:rPr>
        <w:t>:</w:t>
      </w:r>
      <w:r w:rsidR="001908E4" w:rsidRPr="00300077">
        <w:rPr>
          <w:rFonts w:ascii="Arial" w:hAnsi="Arial" w:cs="Arial"/>
          <w:b/>
          <w:szCs w:val="24"/>
        </w:rPr>
        <w:t xml:space="preserve"> </w:t>
      </w:r>
      <w:r w:rsidR="00CA7628">
        <w:rPr>
          <w:rFonts w:ascii="Arial" w:hAnsi="Arial" w:cs="Arial"/>
          <w:szCs w:val="24"/>
        </w:rPr>
        <w:t>Pavilion Buildings</w:t>
      </w:r>
      <w:r w:rsidR="00CC5BBD">
        <w:rPr>
          <w:rFonts w:ascii="Arial" w:hAnsi="Arial" w:cs="Arial"/>
          <w:szCs w:val="24"/>
        </w:rPr>
        <w:t xml:space="preserve"> / </w:t>
      </w:r>
    </w:p>
    <w:p w14:paraId="0D9C1904" w14:textId="1B55E97A" w:rsidR="00E93103" w:rsidRPr="00300077" w:rsidRDefault="00CC5BBD" w:rsidP="00CC5BBD">
      <w:pPr>
        <w:ind w:left="5760" w:firstLine="720"/>
        <w:jc w:val="both"/>
        <w:rPr>
          <w:rFonts w:ascii="Arial" w:hAnsi="Arial" w:cs="Arial"/>
          <w:szCs w:val="24"/>
        </w:rPr>
      </w:pPr>
      <w:r>
        <w:rPr>
          <w:rFonts w:ascii="Arial" w:hAnsi="Arial" w:cs="Arial"/>
          <w:szCs w:val="24"/>
        </w:rPr>
        <w:t>Magdalen House</w:t>
      </w:r>
    </w:p>
    <w:p w14:paraId="0D9C1905" w14:textId="77777777" w:rsidR="00E93103" w:rsidRPr="00300077" w:rsidRDefault="00E93103" w:rsidP="00F24B4B">
      <w:pPr>
        <w:jc w:val="both"/>
        <w:rPr>
          <w:rFonts w:ascii="Arial" w:hAnsi="Arial" w:cs="Arial"/>
          <w:szCs w:val="24"/>
        </w:rPr>
      </w:pPr>
    </w:p>
    <w:p w14:paraId="0D9C1906" w14:textId="39A8D934" w:rsidR="00E93103" w:rsidRPr="00300077" w:rsidRDefault="00E93103" w:rsidP="00F24B4B">
      <w:pPr>
        <w:jc w:val="both"/>
        <w:rPr>
          <w:rFonts w:ascii="Arial" w:hAnsi="Arial" w:cs="Arial"/>
          <w:szCs w:val="24"/>
        </w:rPr>
      </w:pPr>
      <w:r w:rsidRPr="00300077">
        <w:rPr>
          <w:rFonts w:ascii="Arial" w:hAnsi="Arial" w:cs="Arial"/>
          <w:b/>
          <w:szCs w:val="24"/>
          <w:u w:val="single"/>
        </w:rPr>
        <w:t>Division</w:t>
      </w:r>
      <w:r w:rsidRPr="00300077">
        <w:rPr>
          <w:rFonts w:ascii="Arial" w:hAnsi="Arial" w:cs="Arial"/>
          <w:b/>
          <w:szCs w:val="24"/>
        </w:rPr>
        <w:t>:</w:t>
      </w:r>
      <w:r w:rsidR="00BB71F2" w:rsidRPr="00300077">
        <w:rPr>
          <w:rFonts w:ascii="Arial" w:hAnsi="Arial" w:cs="Arial"/>
          <w:szCs w:val="24"/>
        </w:rPr>
        <w:t xml:space="preserve"> </w:t>
      </w:r>
      <w:r w:rsidR="00B879A5">
        <w:rPr>
          <w:rFonts w:ascii="Arial" w:hAnsi="Arial" w:cs="Arial"/>
          <w:szCs w:val="24"/>
        </w:rPr>
        <w:tab/>
      </w:r>
      <w:r w:rsidR="00CC5BBD" w:rsidRPr="000C718C">
        <w:rPr>
          <w:rFonts w:ascii="Arial" w:hAnsi="Arial" w:cs="Arial"/>
          <w:szCs w:val="24"/>
        </w:rPr>
        <w:t>Transportation &amp; Highway</w:t>
      </w:r>
      <w:r w:rsidR="00CC5BBD">
        <w:rPr>
          <w:rFonts w:ascii="Arial" w:hAnsi="Arial" w:cs="Arial"/>
          <w:szCs w:val="24"/>
        </w:rPr>
        <w:tab/>
      </w:r>
      <w:r w:rsidRPr="00300077">
        <w:rPr>
          <w:rFonts w:ascii="Arial" w:hAnsi="Arial" w:cs="Arial"/>
          <w:szCs w:val="24"/>
        </w:rPr>
        <w:tab/>
      </w:r>
      <w:r w:rsidR="00300077">
        <w:rPr>
          <w:rFonts w:ascii="Arial" w:hAnsi="Arial" w:cs="Arial"/>
          <w:szCs w:val="24"/>
        </w:rPr>
        <w:t xml:space="preserve">   </w:t>
      </w:r>
      <w:r w:rsidR="00BB71F2" w:rsidRPr="00300077">
        <w:rPr>
          <w:rFonts w:ascii="Arial" w:hAnsi="Arial" w:cs="Arial"/>
          <w:szCs w:val="24"/>
        </w:rPr>
        <w:t xml:space="preserve"> </w:t>
      </w:r>
      <w:r w:rsidR="00300077">
        <w:rPr>
          <w:rFonts w:ascii="Arial" w:hAnsi="Arial" w:cs="Arial"/>
          <w:szCs w:val="24"/>
        </w:rPr>
        <w:t xml:space="preserve"> </w:t>
      </w:r>
      <w:r w:rsidRPr="00300077">
        <w:rPr>
          <w:rFonts w:ascii="Arial" w:hAnsi="Arial" w:cs="Arial"/>
          <w:b/>
          <w:szCs w:val="24"/>
          <w:u w:val="single"/>
        </w:rPr>
        <w:t>Post No</w:t>
      </w:r>
      <w:r w:rsidRPr="00300077">
        <w:rPr>
          <w:rFonts w:ascii="Arial" w:hAnsi="Arial" w:cs="Arial"/>
          <w:b/>
          <w:szCs w:val="24"/>
        </w:rPr>
        <w:t>:</w:t>
      </w:r>
      <w:r w:rsidR="000F5512" w:rsidRPr="00300077">
        <w:rPr>
          <w:rFonts w:ascii="Arial" w:hAnsi="Arial" w:cs="Arial"/>
          <w:szCs w:val="24"/>
        </w:rPr>
        <w:t xml:space="preserve"> </w:t>
      </w:r>
      <w:r w:rsidR="00420EFF">
        <w:rPr>
          <w:rFonts w:ascii="Arial" w:hAnsi="Arial" w:cs="Arial"/>
          <w:szCs w:val="24"/>
        </w:rPr>
        <w:tab/>
        <w:t>RL</w:t>
      </w:r>
      <w:r w:rsidR="00420EFF" w:rsidRPr="00420EFF">
        <w:rPr>
          <w:rFonts w:ascii="Arial" w:hAnsi="Arial" w:cs="Arial"/>
          <w:szCs w:val="24"/>
        </w:rPr>
        <w:t>19177</w:t>
      </w:r>
      <w:r w:rsidR="00420EFF">
        <w:rPr>
          <w:rFonts w:ascii="Arial" w:hAnsi="Arial" w:cs="Arial"/>
          <w:szCs w:val="24"/>
        </w:rPr>
        <w:t>/</w:t>
      </w:r>
      <w:r w:rsidR="00420EFF" w:rsidRPr="00420EFF">
        <w:t xml:space="preserve"> </w:t>
      </w:r>
      <w:r w:rsidR="00420EFF" w:rsidRPr="00420EFF">
        <w:rPr>
          <w:rFonts w:ascii="Arial" w:hAnsi="Arial" w:cs="Arial"/>
          <w:szCs w:val="24"/>
        </w:rPr>
        <w:t>BED008027</w:t>
      </w:r>
    </w:p>
    <w:p w14:paraId="0D9C1907" w14:textId="70693A0B" w:rsidR="00CC5BBD" w:rsidRPr="00300077" w:rsidRDefault="00F24B4B" w:rsidP="00CC5BBD">
      <w:pPr>
        <w:jc w:val="both"/>
        <w:rPr>
          <w:rFonts w:ascii="Arial" w:hAnsi="Arial" w:cs="Arial"/>
          <w:szCs w:val="24"/>
        </w:rPr>
      </w:pPr>
      <w:r w:rsidRPr="00300077">
        <w:rPr>
          <w:rFonts w:ascii="Arial" w:hAnsi="Arial" w:cs="Arial"/>
          <w:szCs w:val="24"/>
        </w:rPr>
        <w:tab/>
      </w:r>
      <w:r w:rsidRPr="00300077">
        <w:rPr>
          <w:rFonts w:ascii="Arial" w:hAnsi="Arial" w:cs="Arial"/>
          <w:szCs w:val="24"/>
        </w:rPr>
        <w:tab/>
        <w:t>Infrastructure</w:t>
      </w:r>
      <w:r w:rsidR="00420EFF">
        <w:rPr>
          <w:rFonts w:ascii="Arial" w:hAnsi="Arial" w:cs="Arial"/>
          <w:szCs w:val="24"/>
        </w:rPr>
        <w:tab/>
      </w:r>
      <w:r w:rsidR="00420EFF">
        <w:rPr>
          <w:rFonts w:ascii="Arial" w:hAnsi="Arial" w:cs="Arial"/>
          <w:szCs w:val="24"/>
        </w:rPr>
        <w:tab/>
      </w:r>
      <w:r w:rsidR="00420EFF">
        <w:rPr>
          <w:rFonts w:ascii="Arial" w:hAnsi="Arial" w:cs="Arial"/>
          <w:szCs w:val="24"/>
        </w:rPr>
        <w:tab/>
      </w:r>
      <w:r w:rsidR="00420EFF">
        <w:rPr>
          <w:rFonts w:ascii="Arial" w:hAnsi="Arial" w:cs="Arial"/>
          <w:szCs w:val="24"/>
        </w:rPr>
        <w:tab/>
      </w:r>
      <w:r w:rsidR="00420EFF">
        <w:rPr>
          <w:rFonts w:ascii="Arial" w:hAnsi="Arial" w:cs="Arial"/>
          <w:szCs w:val="24"/>
        </w:rPr>
        <w:tab/>
      </w:r>
      <w:r w:rsidR="00420EFF">
        <w:rPr>
          <w:rFonts w:ascii="Arial" w:hAnsi="Arial" w:cs="Arial"/>
          <w:szCs w:val="24"/>
        </w:rPr>
        <w:tab/>
      </w:r>
    </w:p>
    <w:p w14:paraId="0D9C1909" w14:textId="7DE335C6" w:rsidR="00420EFF" w:rsidRPr="00300077" w:rsidRDefault="00420EFF" w:rsidP="00F24B4B">
      <w:pPr>
        <w:jc w:val="both"/>
        <w:rPr>
          <w:rFonts w:ascii="Arial" w:hAnsi="Arial" w:cs="Arial"/>
          <w:szCs w:val="24"/>
        </w:rPr>
      </w:pPr>
    </w:p>
    <w:p w14:paraId="0D9C190C" w14:textId="5494015F" w:rsidR="00E93103" w:rsidRDefault="00CA09B0" w:rsidP="00F24B4B">
      <w:pPr>
        <w:jc w:val="both"/>
        <w:rPr>
          <w:rFonts w:ascii="Arial" w:hAnsi="Arial" w:cs="Arial"/>
          <w:szCs w:val="24"/>
        </w:rPr>
      </w:pPr>
      <w:r>
        <w:rPr>
          <w:rFonts w:ascii="Arial" w:hAnsi="Arial" w:cs="Arial"/>
          <w:b/>
          <w:szCs w:val="24"/>
          <w:u w:val="single"/>
        </w:rPr>
        <w:t>T</w:t>
      </w:r>
      <w:r w:rsidRPr="00300077">
        <w:rPr>
          <w:rFonts w:ascii="Arial" w:hAnsi="Arial" w:cs="Arial"/>
          <w:b/>
          <w:szCs w:val="24"/>
          <w:u w:val="single"/>
        </w:rPr>
        <w:t>e</w:t>
      </w:r>
      <w:r>
        <w:rPr>
          <w:rFonts w:ascii="Arial" w:hAnsi="Arial" w:cs="Arial"/>
          <w:b/>
          <w:szCs w:val="24"/>
          <w:u w:val="single"/>
        </w:rPr>
        <w:t>am</w:t>
      </w:r>
      <w:r w:rsidRPr="00300077">
        <w:rPr>
          <w:rFonts w:ascii="Arial" w:hAnsi="Arial" w:cs="Arial"/>
          <w:b/>
          <w:szCs w:val="24"/>
        </w:rPr>
        <w:t>:</w:t>
      </w:r>
      <w:r>
        <w:rPr>
          <w:rFonts w:ascii="Arial" w:hAnsi="Arial" w:cs="Arial"/>
          <w:b/>
          <w:szCs w:val="24"/>
        </w:rPr>
        <w:tab/>
      </w:r>
      <w:r w:rsidRPr="00300077">
        <w:rPr>
          <w:rFonts w:ascii="Arial" w:hAnsi="Arial" w:cs="Arial"/>
          <w:szCs w:val="24"/>
        </w:rPr>
        <w:tab/>
      </w:r>
      <w:r w:rsidR="00CC5BBD">
        <w:rPr>
          <w:rFonts w:ascii="Arial" w:hAnsi="Arial" w:cs="Arial"/>
          <w:szCs w:val="24"/>
        </w:rPr>
        <w:t>Parking Services</w:t>
      </w:r>
    </w:p>
    <w:p w14:paraId="0D9C190D" w14:textId="77777777" w:rsidR="00CA09B0" w:rsidRPr="00300077" w:rsidRDefault="00CA09B0" w:rsidP="00F24B4B">
      <w:pPr>
        <w:jc w:val="both"/>
        <w:rPr>
          <w:rFonts w:ascii="Arial" w:hAnsi="Arial" w:cs="Arial"/>
          <w:szCs w:val="24"/>
        </w:rPr>
      </w:pPr>
    </w:p>
    <w:p w14:paraId="0D9C190E" w14:textId="77777777" w:rsidR="00E93103" w:rsidRPr="00300077" w:rsidRDefault="00E93103" w:rsidP="00F24B4B">
      <w:pPr>
        <w:jc w:val="both"/>
        <w:rPr>
          <w:rFonts w:ascii="Arial" w:hAnsi="Arial" w:cs="Arial"/>
          <w:szCs w:val="24"/>
        </w:rPr>
      </w:pPr>
      <w:r w:rsidRPr="00300077">
        <w:rPr>
          <w:rFonts w:ascii="Arial" w:hAnsi="Arial" w:cs="Arial"/>
          <w:b/>
          <w:szCs w:val="24"/>
          <w:u w:val="single"/>
        </w:rPr>
        <w:t>Post</w:t>
      </w:r>
      <w:r w:rsidRPr="00300077">
        <w:rPr>
          <w:rFonts w:ascii="Arial" w:hAnsi="Arial" w:cs="Arial"/>
          <w:b/>
          <w:szCs w:val="24"/>
        </w:rPr>
        <w:t>:</w:t>
      </w:r>
      <w:r w:rsidRPr="00300077">
        <w:rPr>
          <w:rFonts w:ascii="Arial" w:hAnsi="Arial" w:cs="Arial"/>
          <w:szCs w:val="24"/>
        </w:rPr>
        <w:tab/>
      </w:r>
      <w:r w:rsidRPr="00300077">
        <w:rPr>
          <w:rFonts w:ascii="Arial" w:hAnsi="Arial" w:cs="Arial"/>
          <w:szCs w:val="24"/>
        </w:rPr>
        <w:tab/>
      </w:r>
      <w:r w:rsidR="00CA7628">
        <w:rPr>
          <w:rFonts w:ascii="Arial" w:hAnsi="Arial" w:cs="Arial"/>
          <w:szCs w:val="24"/>
        </w:rPr>
        <w:t xml:space="preserve">Parking </w:t>
      </w:r>
      <w:r w:rsidR="007A3BDA">
        <w:rPr>
          <w:rFonts w:ascii="Arial" w:hAnsi="Arial" w:cs="Arial"/>
          <w:szCs w:val="24"/>
        </w:rPr>
        <w:t>Assistant</w:t>
      </w:r>
      <w:r w:rsidRPr="00300077">
        <w:rPr>
          <w:rFonts w:ascii="Arial" w:hAnsi="Arial" w:cs="Arial"/>
          <w:szCs w:val="24"/>
        </w:rPr>
        <w:tab/>
      </w:r>
    </w:p>
    <w:p w14:paraId="0D9C190F" w14:textId="77777777" w:rsidR="00E93103" w:rsidRPr="00300077" w:rsidRDefault="00E93103" w:rsidP="00F24B4B">
      <w:pPr>
        <w:jc w:val="both"/>
        <w:rPr>
          <w:rFonts w:ascii="Arial" w:hAnsi="Arial" w:cs="Arial"/>
          <w:szCs w:val="24"/>
        </w:rPr>
      </w:pPr>
    </w:p>
    <w:p w14:paraId="0D9C1910" w14:textId="77777777" w:rsidR="00E93103" w:rsidRPr="00300077" w:rsidRDefault="00E93103" w:rsidP="00F24B4B">
      <w:pPr>
        <w:jc w:val="both"/>
        <w:rPr>
          <w:rFonts w:ascii="Arial" w:hAnsi="Arial" w:cs="Arial"/>
          <w:szCs w:val="24"/>
        </w:rPr>
      </w:pPr>
      <w:r w:rsidRPr="00300077">
        <w:rPr>
          <w:rFonts w:ascii="Arial" w:hAnsi="Arial" w:cs="Arial"/>
          <w:b/>
          <w:szCs w:val="24"/>
          <w:u w:val="single"/>
        </w:rPr>
        <w:t>Grade</w:t>
      </w:r>
      <w:r w:rsidRPr="00300077">
        <w:rPr>
          <w:rFonts w:ascii="Arial" w:hAnsi="Arial" w:cs="Arial"/>
          <w:b/>
          <w:szCs w:val="24"/>
        </w:rPr>
        <w:t>:</w:t>
      </w:r>
      <w:r w:rsidR="00F24B4B" w:rsidRPr="00300077">
        <w:rPr>
          <w:rFonts w:ascii="Arial" w:hAnsi="Arial" w:cs="Arial"/>
          <w:szCs w:val="24"/>
        </w:rPr>
        <w:tab/>
      </w:r>
      <w:r w:rsidR="007A3BDA">
        <w:rPr>
          <w:rFonts w:ascii="Arial" w:hAnsi="Arial" w:cs="Arial"/>
          <w:szCs w:val="24"/>
        </w:rPr>
        <w:t>E</w:t>
      </w:r>
      <w:r w:rsidR="00F24B4B" w:rsidRPr="00300077">
        <w:rPr>
          <w:rFonts w:ascii="Arial" w:hAnsi="Arial" w:cs="Arial"/>
          <w:szCs w:val="24"/>
        </w:rPr>
        <w:tab/>
      </w:r>
    </w:p>
    <w:p w14:paraId="0D9C1911" w14:textId="77777777" w:rsidR="00E93103" w:rsidRPr="00300077" w:rsidRDefault="00E93103" w:rsidP="00F24B4B">
      <w:pPr>
        <w:pBdr>
          <w:bottom w:val="single" w:sz="4" w:space="1" w:color="auto"/>
        </w:pBdr>
        <w:jc w:val="both"/>
        <w:rPr>
          <w:rFonts w:ascii="Arial" w:hAnsi="Arial" w:cs="Arial"/>
          <w:szCs w:val="24"/>
        </w:rPr>
      </w:pPr>
    </w:p>
    <w:p w14:paraId="0D9C1912" w14:textId="77777777" w:rsidR="00B879A5" w:rsidRDefault="00B879A5" w:rsidP="00B879A5">
      <w:pPr>
        <w:jc w:val="both"/>
        <w:rPr>
          <w:rFonts w:ascii="Arial" w:hAnsi="Arial" w:cs="Arial"/>
          <w:b/>
          <w:szCs w:val="24"/>
          <w:u w:val="single"/>
        </w:rPr>
      </w:pPr>
    </w:p>
    <w:p w14:paraId="0D9C1913" w14:textId="77777777" w:rsidR="00B879A5" w:rsidRPr="00300077" w:rsidRDefault="00B879A5" w:rsidP="00B879A5">
      <w:pPr>
        <w:jc w:val="both"/>
        <w:rPr>
          <w:rFonts w:ascii="Arial" w:hAnsi="Arial" w:cs="Arial"/>
          <w:szCs w:val="24"/>
        </w:rPr>
      </w:pPr>
      <w:r w:rsidRPr="00300077">
        <w:rPr>
          <w:rFonts w:ascii="Arial" w:hAnsi="Arial" w:cs="Arial"/>
          <w:b/>
          <w:szCs w:val="24"/>
          <w:u w:val="single"/>
        </w:rPr>
        <w:t>Responsible to</w:t>
      </w:r>
      <w:r w:rsidRPr="00300077">
        <w:rPr>
          <w:rFonts w:ascii="Arial" w:hAnsi="Arial" w:cs="Arial"/>
          <w:b/>
          <w:szCs w:val="24"/>
        </w:rPr>
        <w:t>:</w:t>
      </w:r>
      <w:r w:rsidRPr="00300077">
        <w:rPr>
          <w:rFonts w:ascii="Arial" w:hAnsi="Arial" w:cs="Arial"/>
          <w:szCs w:val="24"/>
        </w:rPr>
        <w:tab/>
      </w:r>
      <w:r w:rsidR="00FE2815">
        <w:rPr>
          <w:rFonts w:ascii="Arial" w:hAnsi="Arial" w:cs="Arial"/>
          <w:szCs w:val="24"/>
        </w:rPr>
        <w:t>Parking Officer</w:t>
      </w:r>
    </w:p>
    <w:p w14:paraId="0D9C1914" w14:textId="77777777" w:rsidR="00B879A5" w:rsidRPr="00300077" w:rsidRDefault="00B879A5" w:rsidP="00B879A5">
      <w:pPr>
        <w:jc w:val="both"/>
        <w:rPr>
          <w:rFonts w:ascii="Arial" w:hAnsi="Arial" w:cs="Arial"/>
          <w:szCs w:val="24"/>
        </w:rPr>
      </w:pPr>
    </w:p>
    <w:p w14:paraId="0D9C1915" w14:textId="77777777" w:rsidR="00B879A5" w:rsidRDefault="00B879A5" w:rsidP="00B879A5">
      <w:pPr>
        <w:pBdr>
          <w:bottom w:val="single" w:sz="12" w:space="1" w:color="auto"/>
        </w:pBdr>
        <w:ind w:left="2160" w:hanging="2160"/>
        <w:jc w:val="both"/>
        <w:rPr>
          <w:rFonts w:ascii="Arial" w:hAnsi="Arial" w:cs="Arial"/>
          <w:szCs w:val="24"/>
        </w:rPr>
      </w:pPr>
      <w:r w:rsidRPr="00300077">
        <w:rPr>
          <w:rFonts w:ascii="Arial" w:hAnsi="Arial" w:cs="Arial"/>
          <w:b/>
          <w:szCs w:val="24"/>
          <w:u w:val="single"/>
        </w:rPr>
        <w:t>Responsible for</w:t>
      </w:r>
      <w:r w:rsidRPr="00300077">
        <w:rPr>
          <w:rFonts w:ascii="Arial" w:hAnsi="Arial" w:cs="Arial"/>
          <w:b/>
          <w:szCs w:val="24"/>
        </w:rPr>
        <w:t>:</w:t>
      </w:r>
      <w:r w:rsidRPr="00300077">
        <w:rPr>
          <w:rFonts w:ascii="Arial" w:hAnsi="Arial" w:cs="Arial"/>
          <w:szCs w:val="24"/>
        </w:rPr>
        <w:tab/>
      </w:r>
      <w:r w:rsidR="00FB58F0">
        <w:rPr>
          <w:rFonts w:ascii="Arial" w:hAnsi="Arial" w:cs="Arial"/>
          <w:szCs w:val="24"/>
        </w:rPr>
        <w:t>There are no direct reports</w:t>
      </w:r>
    </w:p>
    <w:p w14:paraId="0D9C1916" w14:textId="77777777" w:rsidR="00A97462" w:rsidRPr="00300077" w:rsidRDefault="00A97462" w:rsidP="00B879A5">
      <w:pPr>
        <w:pBdr>
          <w:bottom w:val="single" w:sz="12" w:space="1" w:color="auto"/>
        </w:pBdr>
        <w:ind w:left="2160" w:hanging="2160"/>
        <w:jc w:val="both"/>
        <w:rPr>
          <w:rFonts w:ascii="Arial" w:hAnsi="Arial" w:cs="Arial"/>
          <w:color w:val="4F81BD" w:themeColor="accent1"/>
          <w:szCs w:val="24"/>
        </w:rPr>
      </w:pPr>
    </w:p>
    <w:p w14:paraId="0D9C1917" w14:textId="77777777" w:rsidR="00A97462" w:rsidRPr="00300077" w:rsidRDefault="00A97462" w:rsidP="00F24B4B">
      <w:pPr>
        <w:jc w:val="both"/>
        <w:rPr>
          <w:rFonts w:ascii="Arial" w:hAnsi="Arial" w:cs="Arial"/>
          <w:szCs w:val="24"/>
        </w:rPr>
      </w:pPr>
    </w:p>
    <w:p w14:paraId="0D9C1918" w14:textId="77777777" w:rsidR="002E0D48" w:rsidRDefault="00B879A5" w:rsidP="00D848A0">
      <w:pPr>
        <w:jc w:val="both"/>
        <w:rPr>
          <w:rFonts w:ascii="Arial" w:hAnsi="Arial" w:cs="Arial"/>
          <w:b/>
          <w:szCs w:val="24"/>
          <w:u w:val="single"/>
        </w:rPr>
      </w:pPr>
      <w:r>
        <w:rPr>
          <w:rFonts w:ascii="Arial" w:hAnsi="Arial" w:cs="Arial"/>
          <w:b/>
          <w:szCs w:val="24"/>
          <w:u w:val="single"/>
        </w:rPr>
        <w:t>Job Purpose:</w:t>
      </w:r>
    </w:p>
    <w:p w14:paraId="0D9C1919" w14:textId="77777777" w:rsidR="00B879A5" w:rsidRPr="00300077" w:rsidRDefault="00B879A5" w:rsidP="00D848A0">
      <w:pPr>
        <w:jc w:val="both"/>
        <w:rPr>
          <w:rFonts w:ascii="Arial" w:hAnsi="Arial" w:cs="Arial"/>
          <w:b/>
          <w:szCs w:val="24"/>
          <w:u w:val="single"/>
        </w:rPr>
      </w:pPr>
    </w:p>
    <w:p w14:paraId="0D9C191A" w14:textId="2C926439" w:rsidR="00F06F7D" w:rsidRDefault="005A6B13" w:rsidP="00D848A0">
      <w:pPr>
        <w:jc w:val="both"/>
        <w:rPr>
          <w:rFonts w:ascii="Arial" w:hAnsi="Arial" w:cs="Arial"/>
          <w:szCs w:val="24"/>
        </w:rPr>
      </w:pPr>
      <w:r w:rsidRPr="00CA7628">
        <w:rPr>
          <w:rFonts w:ascii="Arial" w:hAnsi="Arial" w:cs="Arial"/>
          <w:szCs w:val="24"/>
        </w:rPr>
        <w:t>The Transportation &amp; Highway Infrastructure Section provides a range of services which include Highway Maintenance, Transportation Planning &amp; Highway Development, and Highway Management.</w:t>
      </w:r>
      <w:r w:rsidR="00C35D58" w:rsidRPr="00CA7628">
        <w:rPr>
          <w:rFonts w:ascii="Arial" w:hAnsi="Arial" w:cs="Arial"/>
          <w:szCs w:val="24"/>
        </w:rPr>
        <w:t xml:space="preserve"> </w:t>
      </w:r>
      <w:r w:rsidRPr="00CA7628">
        <w:rPr>
          <w:rFonts w:ascii="Arial" w:hAnsi="Arial" w:cs="Arial"/>
          <w:szCs w:val="24"/>
        </w:rPr>
        <w:t xml:space="preserve">The post is part of the </w:t>
      </w:r>
      <w:r w:rsidR="007A16ED">
        <w:rPr>
          <w:rFonts w:ascii="Arial" w:hAnsi="Arial" w:cs="Arial"/>
          <w:szCs w:val="24"/>
        </w:rPr>
        <w:t>Parking Services</w:t>
      </w:r>
      <w:r w:rsidRPr="00CA7628">
        <w:rPr>
          <w:rFonts w:ascii="Arial" w:hAnsi="Arial" w:cs="Arial"/>
          <w:szCs w:val="24"/>
        </w:rPr>
        <w:t xml:space="preserve"> Team which provides services relating to on-street / off-street Parking</w:t>
      </w:r>
      <w:r w:rsidR="00C35D58" w:rsidRPr="00CA7628">
        <w:rPr>
          <w:rFonts w:ascii="Arial" w:hAnsi="Arial" w:cs="Arial"/>
          <w:szCs w:val="24"/>
        </w:rPr>
        <w:t>.</w:t>
      </w:r>
      <w:r w:rsidR="00F808AA" w:rsidRPr="00CA7628">
        <w:rPr>
          <w:rFonts w:ascii="Arial" w:hAnsi="Arial" w:cs="Arial"/>
          <w:szCs w:val="24"/>
        </w:rPr>
        <w:t xml:space="preserve"> The post-holder will </w:t>
      </w:r>
      <w:r w:rsidR="007A3BDA">
        <w:rPr>
          <w:rFonts w:ascii="Arial" w:hAnsi="Arial" w:cs="Arial"/>
          <w:szCs w:val="24"/>
        </w:rPr>
        <w:t xml:space="preserve">provide support to the Parking Officers in administering the </w:t>
      </w:r>
      <w:r w:rsidR="00FE2815">
        <w:rPr>
          <w:rFonts w:ascii="Arial" w:hAnsi="Arial" w:cs="Arial"/>
        </w:rPr>
        <w:t>procedures of parking services including dealing with Penalty Charge Notices</w:t>
      </w:r>
      <w:r w:rsidR="00CA7628" w:rsidRPr="00CA7628">
        <w:rPr>
          <w:rFonts w:ascii="Arial" w:hAnsi="Arial" w:cs="Arial"/>
          <w:szCs w:val="24"/>
        </w:rPr>
        <w:t xml:space="preserve"> t</w:t>
      </w:r>
      <w:r w:rsidR="00F808AA" w:rsidRPr="00CA7628">
        <w:rPr>
          <w:rFonts w:ascii="Arial" w:hAnsi="Arial" w:cs="Arial"/>
          <w:szCs w:val="24"/>
        </w:rPr>
        <w:t>o ac</w:t>
      </w:r>
      <w:r w:rsidR="00F558A8" w:rsidRPr="00CA7628">
        <w:rPr>
          <w:rFonts w:ascii="Arial" w:hAnsi="Arial" w:cs="Arial"/>
          <w:szCs w:val="24"/>
        </w:rPr>
        <w:t>hieve the Council’s objectives</w:t>
      </w:r>
      <w:r w:rsidR="00FE2815">
        <w:rPr>
          <w:rFonts w:ascii="Arial" w:hAnsi="Arial" w:cs="Arial"/>
          <w:szCs w:val="24"/>
        </w:rPr>
        <w:t xml:space="preserve">. </w:t>
      </w:r>
      <w:r w:rsidR="00F558A8" w:rsidRPr="00CA7628">
        <w:rPr>
          <w:rFonts w:ascii="Arial" w:hAnsi="Arial" w:cs="Arial"/>
          <w:szCs w:val="24"/>
        </w:rPr>
        <w:t xml:space="preserve"> </w:t>
      </w:r>
    </w:p>
    <w:p w14:paraId="0D9C191B" w14:textId="77777777" w:rsidR="00D92688" w:rsidRDefault="00D92688" w:rsidP="00D848A0">
      <w:pPr>
        <w:jc w:val="both"/>
        <w:rPr>
          <w:rFonts w:ascii="Arial" w:hAnsi="Arial" w:cs="Arial"/>
          <w:szCs w:val="24"/>
        </w:rPr>
      </w:pPr>
    </w:p>
    <w:p w14:paraId="0D9C191C" w14:textId="77777777" w:rsidR="00D92688" w:rsidRDefault="00D92688" w:rsidP="00D848A0">
      <w:pPr>
        <w:jc w:val="both"/>
        <w:rPr>
          <w:rFonts w:ascii="Arial" w:hAnsi="Arial" w:cs="Arial"/>
          <w:b/>
          <w:bCs/>
          <w:u w:val="single"/>
        </w:rPr>
      </w:pPr>
      <w:r>
        <w:rPr>
          <w:rFonts w:ascii="Arial" w:hAnsi="Arial" w:cs="Arial"/>
          <w:b/>
          <w:bCs/>
          <w:u w:val="single"/>
        </w:rPr>
        <w:t>To deliver the following outcomes</w:t>
      </w:r>
    </w:p>
    <w:p w14:paraId="0D9C191D" w14:textId="77777777" w:rsidR="00D92688" w:rsidRDefault="00D92688" w:rsidP="00D848A0">
      <w:pPr>
        <w:jc w:val="both"/>
        <w:rPr>
          <w:rFonts w:ascii="Arial" w:hAnsi="Arial" w:cs="Arial"/>
          <w:b/>
          <w:bCs/>
          <w:u w:val="single"/>
        </w:rPr>
      </w:pPr>
    </w:p>
    <w:p w14:paraId="0D9C191E" w14:textId="77777777" w:rsidR="00D92688" w:rsidRDefault="00D92688" w:rsidP="00D848A0">
      <w:pPr>
        <w:pStyle w:val="ListParagraph"/>
        <w:numPr>
          <w:ilvl w:val="0"/>
          <w:numId w:val="37"/>
        </w:numPr>
        <w:spacing w:line="360" w:lineRule="auto"/>
        <w:ind w:left="567" w:hanging="567"/>
        <w:contextualSpacing w:val="0"/>
        <w:jc w:val="both"/>
        <w:rPr>
          <w:rFonts w:ascii="Arial" w:hAnsi="Arial" w:cs="Arial"/>
        </w:rPr>
      </w:pPr>
      <w:r>
        <w:rPr>
          <w:rFonts w:ascii="Arial" w:hAnsi="Arial" w:cs="Arial"/>
        </w:rPr>
        <w:t>Safe, accessible and sustainable transportation infrastructure</w:t>
      </w:r>
    </w:p>
    <w:p w14:paraId="0D9C191F" w14:textId="77777777" w:rsidR="00D92688" w:rsidRDefault="00D92688" w:rsidP="00D848A0">
      <w:pPr>
        <w:pStyle w:val="ListParagraph"/>
        <w:numPr>
          <w:ilvl w:val="0"/>
          <w:numId w:val="37"/>
        </w:numPr>
        <w:spacing w:line="360" w:lineRule="auto"/>
        <w:ind w:left="567" w:hanging="567"/>
        <w:contextualSpacing w:val="0"/>
        <w:jc w:val="both"/>
        <w:rPr>
          <w:rFonts w:ascii="Arial" w:hAnsi="Arial" w:cs="Arial"/>
        </w:rPr>
      </w:pPr>
      <w:r>
        <w:rPr>
          <w:rFonts w:ascii="Arial" w:hAnsi="Arial" w:cs="Arial"/>
        </w:rPr>
        <w:t>Supporting the Council’s wider outcomes</w:t>
      </w:r>
    </w:p>
    <w:p w14:paraId="0D9C1920" w14:textId="77777777" w:rsidR="00F558A8" w:rsidRPr="00300077" w:rsidRDefault="00F558A8" w:rsidP="00D848A0">
      <w:pPr>
        <w:jc w:val="both"/>
        <w:rPr>
          <w:rFonts w:ascii="Arial" w:hAnsi="Arial" w:cs="Arial"/>
          <w:szCs w:val="24"/>
        </w:rPr>
      </w:pPr>
    </w:p>
    <w:p w14:paraId="0D9C1921" w14:textId="77777777" w:rsidR="00F24B4B" w:rsidRDefault="00A97462" w:rsidP="00D848A0">
      <w:pPr>
        <w:jc w:val="both"/>
        <w:rPr>
          <w:rFonts w:ascii="Arial" w:hAnsi="Arial" w:cs="Arial"/>
          <w:b/>
          <w:noProof/>
          <w:szCs w:val="24"/>
          <w:u w:val="single"/>
        </w:rPr>
      </w:pPr>
      <w:r>
        <w:rPr>
          <w:rFonts w:ascii="Arial" w:hAnsi="Arial" w:cs="Arial"/>
          <w:b/>
          <w:noProof/>
          <w:szCs w:val="24"/>
          <w:u w:val="single"/>
        </w:rPr>
        <w:t>Main Duties and Responsibilities:</w:t>
      </w:r>
    </w:p>
    <w:p w14:paraId="0D9C1922" w14:textId="77777777" w:rsidR="000E0F12" w:rsidRPr="00300077" w:rsidRDefault="00D008B7" w:rsidP="00D848A0">
      <w:pPr>
        <w:jc w:val="both"/>
        <w:rPr>
          <w:rFonts w:ascii="Arial" w:hAnsi="Arial" w:cs="Arial"/>
          <w:szCs w:val="24"/>
        </w:rPr>
      </w:pPr>
      <w:r w:rsidRPr="00300077">
        <w:rPr>
          <w:rFonts w:ascii="Arial" w:hAnsi="Arial" w:cs="Arial"/>
          <w:b/>
          <w:szCs w:val="24"/>
        </w:rPr>
        <w:t xml:space="preserve"> </w:t>
      </w:r>
    </w:p>
    <w:p w14:paraId="0D9C1923" w14:textId="77777777" w:rsidR="00FE2815" w:rsidRPr="0074650A" w:rsidRDefault="007A3BDA" w:rsidP="00D848A0">
      <w:pPr>
        <w:pStyle w:val="ListParagraph"/>
        <w:numPr>
          <w:ilvl w:val="0"/>
          <w:numId w:val="36"/>
        </w:numPr>
        <w:ind w:left="360"/>
        <w:jc w:val="both"/>
        <w:rPr>
          <w:rFonts w:ascii="Arial" w:hAnsi="Arial" w:cs="Arial"/>
        </w:rPr>
      </w:pPr>
      <w:r>
        <w:rPr>
          <w:rFonts w:ascii="Arial" w:hAnsi="Arial" w:cs="Arial"/>
        </w:rPr>
        <w:t xml:space="preserve">To review and respond to </w:t>
      </w:r>
      <w:r w:rsidR="00FE2815" w:rsidRPr="0074650A">
        <w:rPr>
          <w:rFonts w:ascii="Arial" w:hAnsi="Arial" w:cs="Arial"/>
        </w:rPr>
        <w:t>Penalty Charge Notice</w:t>
      </w:r>
      <w:r>
        <w:rPr>
          <w:rFonts w:ascii="Arial" w:hAnsi="Arial" w:cs="Arial"/>
        </w:rPr>
        <w:t xml:space="preserve"> challenges </w:t>
      </w:r>
      <w:r w:rsidR="00FE2815" w:rsidRPr="0074650A">
        <w:rPr>
          <w:rFonts w:ascii="Arial" w:hAnsi="Arial" w:cs="Arial"/>
        </w:rPr>
        <w:t xml:space="preserve">in </w:t>
      </w:r>
      <w:r>
        <w:rPr>
          <w:rFonts w:ascii="Arial" w:hAnsi="Arial" w:cs="Arial"/>
        </w:rPr>
        <w:t xml:space="preserve">respect of Decriminalised Parking Enforcement in </w:t>
      </w:r>
      <w:r w:rsidR="00FE2815" w:rsidRPr="0074650A">
        <w:rPr>
          <w:rFonts w:ascii="Arial" w:hAnsi="Arial" w:cs="Arial"/>
        </w:rPr>
        <w:t>line with the Councils policies and procedures, including the issuing and recording of appropriate correspondence and documentation.</w:t>
      </w:r>
    </w:p>
    <w:p w14:paraId="0D9C1924" w14:textId="77777777" w:rsidR="00FE2815" w:rsidRDefault="00FE2815" w:rsidP="00D848A0">
      <w:pPr>
        <w:ind w:left="720"/>
        <w:jc w:val="both"/>
        <w:rPr>
          <w:rFonts w:ascii="Arial" w:hAnsi="Arial" w:cs="Arial"/>
        </w:rPr>
      </w:pPr>
    </w:p>
    <w:p w14:paraId="0D9C1925" w14:textId="77777777" w:rsidR="00FE2815" w:rsidRPr="0074650A" w:rsidRDefault="00FE2815" w:rsidP="00D848A0">
      <w:pPr>
        <w:pStyle w:val="ListParagraph"/>
        <w:numPr>
          <w:ilvl w:val="0"/>
          <w:numId w:val="36"/>
        </w:numPr>
        <w:ind w:left="360"/>
        <w:jc w:val="both"/>
        <w:rPr>
          <w:rFonts w:ascii="Arial" w:hAnsi="Arial" w:cs="Arial"/>
        </w:rPr>
      </w:pPr>
      <w:r w:rsidRPr="0074650A">
        <w:rPr>
          <w:rFonts w:ascii="Arial" w:hAnsi="Arial" w:cs="Arial"/>
        </w:rPr>
        <w:t>Maintain and update the Sections computerised records and manual filing systems.</w:t>
      </w:r>
    </w:p>
    <w:p w14:paraId="0D9C1926" w14:textId="77777777" w:rsidR="00FE2815" w:rsidRDefault="00FE2815" w:rsidP="00D848A0">
      <w:pPr>
        <w:jc w:val="both"/>
        <w:rPr>
          <w:rFonts w:ascii="Arial" w:hAnsi="Arial" w:cs="Arial"/>
        </w:rPr>
      </w:pPr>
    </w:p>
    <w:p w14:paraId="0D9C1927" w14:textId="77777777" w:rsidR="00FE2815" w:rsidRPr="0074650A" w:rsidRDefault="00FE2815" w:rsidP="00D848A0">
      <w:pPr>
        <w:pStyle w:val="ListParagraph"/>
        <w:numPr>
          <w:ilvl w:val="0"/>
          <w:numId w:val="36"/>
        </w:numPr>
        <w:ind w:left="360"/>
        <w:jc w:val="both"/>
        <w:rPr>
          <w:rFonts w:ascii="Arial" w:hAnsi="Arial" w:cs="Arial"/>
        </w:rPr>
      </w:pPr>
      <w:r w:rsidRPr="0074650A">
        <w:rPr>
          <w:rFonts w:ascii="Arial" w:hAnsi="Arial" w:cs="Arial"/>
        </w:rPr>
        <w:t>Deal with the public in a professional and understanding manner</w:t>
      </w:r>
      <w:r w:rsidR="002F41F1">
        <w:rPr>
          <w:rFonts w:ascii="Arial" w:hAnsi="Arial" w:cs="Arial"/>
        </w:rPr>
        <w:t xml:space="preserve"> in responding to queries about the parking service.  </w:t>
      </w:r>
    </w:p>
    <w:p w14:paraId="0D9C1928" w14:textId="77777777" w:rsidR="00FE2815" w:rsidRDefault="00FE2815" w:rsidP="00D848A0">
      <w:pPr>
        <w:jc w:val="both"/>
        <w:rPr>
          <w:rFonts w:ascii="Arial" w:hAnsi="Arial" w:cs="Arial"/>
        </w:rPr>
      </w:pPr>
    </w:p>
    <w:p w14:paraId="0D9C1929" w14:textId="77777777" w:rsidR="00FE2815" w:rsidRPr="0074650A" w:rsidRDefault="0074650A" w:rsidP="00D848A0">
      <w:pPr>
        <w:pStyle w:val="ListParagraph"/>
        <w:numPr>
          <w:ilvl w:val="0"/>
          <w:numId w:val="36"/>
        </w:numPr>
        <w:ind w:left="360"/>
        <w:jc w:val="both"/>
        <w:rPr>
          <w:rFonts w:ascii="Arial" w:hAnsi="Arial" w:cs="Arial"/>
        </w:rPr>
      </w:pPr>
      <w:r>
        <w:rPr>
          <w:rFonts w:ascii="Arial" w:hAnsi="Arial" w:cs="Arial"/>
        </w:rPr>
        <w:t xml:space="preserve">Process </w:t>
      </w:r>
      <w:r w:rsidR="00FE2815" w:rsidRPr="0074650A">
        <w:rPr>
          <w:rFonts w:ascii="Arial" w:hAnsi="Arial" w:cs="Arial"/>
        </w:rPr>
        <w:t>cash/cheques and credit card payments in accordance with the Authority’s financial regulations.</w:t>
      </w:r>
    </w:p>
    <w:p w14:paraId="0D9C192A" w14:textId="77777777" w:rsidR="00FE2815" w:rsidRDefault="00FE2815" w:rsidP="00D848A0">
      <w:pPr>
        <w:jc w:val="both"/>
        <w:rPr>
          <w:rFonts w:ascii="Arial" w:hAnsi="Arial" w:cs="Arial"/>
        </w:rPr>
      </w:pPr>
    </w:p>
    <w:p w14:paraId="0D9C192B" w14:textId="557CFB9E" w:rsidR="00FE2815" w:rsidRPr="0074650A" w:rsidRDefault="007A16ED" w:rsidP="00D848A0">
      <w:pPr>
        <w:pStyle w:val="ListParagraph"/>
        <w:numPr>
          <w:ilvl w:val="0"/>
          <w:numId w:val="36"/>
        </w:numPr>
        <w:ind w:left="360"/>
        <w:jc w:val="both"/>
        <w:rPr>
          <w:rFonts w:ascii="Arial" w:hAnsi="Arial" w:cs="Arial"/>
        </w:rPr>
      </w:pPr>
      <w:r>
        <w:rPr>
          <w:rFonts w:ascii="Arial" w:hAnsi="Arial" w:cs="Arial"/>
        </w:rPr>
        <w:t>A</w:t>
      </w:r>
      <w:r w:rsidR="00FE2815" w:rsidRPr="0074650A">
        <w:rPr>
          <w:rFonts w:ascii="Arial" w:hAnsi="Arial" w:cs="Arial"/>
        </w:rPr>
        <w:t>nswer telephone queries regarding parking matters.</w:t>
      </w:r>
    </w:p>
    <w:p w14:paraId="0D9C192C" w14:textId="77777777" w:rsidR="00FE2815" w:rsidRDefault="00FE2815" w:rsidP="00D848A0">
      <w:pPr>
        <w:ind w:left="720"/>
        <w:jc w:val="both"/>
        <w:rPr>
          <w:rFonts w:ascii="Arial" w:hAnsi="Arial" w:cs="Arial"/>
        </w:rPr>
      </w:pPr>
    </w:p>
    <w:p w14:paraId="0D9C192E" w14:textId="77777777" w:rsidR="00FE2815" w:rsidRPr="00CA7628" w:rsidRDefault="00FE2815" w:rsidP="00D848A0">
      <w:pPr>
        <w:jc w:val="both"/>
        <w:rPr>
          <w:rFonts w:ascii="Arial" w:hAnsi="Arial" w:cs="Arial"/>
          <w:szCs w:val="24"/>
        </w:rPr>
      </w:pPr>
    </w:p>
    <w:p w14:paraId="0D9C192F" w14:textId="77777777" w:rsidR="00E6019C" w:rsidRDefault="00E6019C" w:rsidP="00D848A0">
      <w:pPr>
        <w:pStyle w:val="BodyText"/>
        <w:contextualSpacing/>
        <w:rPr>
          <w:rFonts w:ascii="Arial" w:hAnsi="Arial" w:cs="Arial"/>
          <w:sz w:val="24"/>
          <w:szCs w:val="24"/>
        </w:rPr>
      </w:pPr>
    </w:p>
    <w:p w14:paraId="0D9C1930" w14:textId="77777777" w:rsidR="00272820" w:rsidRPr="00623B5F" w:rsidRDefault="00272820" w:rsidP="00D848A0">
      <w:pPr>
        <w:jc w:val="both"/>
        <w:rPr>
          <w:rFonts w:ascii="Arial" w:hAnsi="Arial" w:cs="Arial"/>
          <w:b/>
          <w:szCs w:val="24"/>
          <w:u w:val="single"/>
        </w:rPr>
      </w:pPr>
      <w:r w:rsidRPr="00623B5F">
        <w:rPr>
          <w:rFonts w:ascii="Arial" w:hAnsi="Arial" w:cs="Arial"/>
          <w:b/>
          <w:szCs w:val="24"/>
          <w:u w:val="single"/>
        </w:rPr>
        <w:t>Outputs Required</w:t>
      </w:r>
    </w:p>
    <w:p w14:paraId="0D9C1931" w14:textId="77777777" w:rsidR="00272820" w:rsidRPr="00300077" w:rsidRDefault="00272820" w:rsidP="00D848A0">
      <w:pPr>
        <w:jc w:val="both"/>
        <w:rPr>
          <w:rFonts w:ascii="Arial" w:hAnsi="Arial" w:cs="Arial"/>
          <w:b/>
          <w:szCs w:val="24"/>
        </w:rPr>
      </w:pPr>
    </w:p>
    <w:p w14:paraId="0D9C1932" w14:textId="77777777" w:rsidR="00272820" w:rsidRPr="00300077" w:rsidRDefault="00272820" w:rsidP="00D848A0">
      <w:pPr>
        <w:numPr>
          <w:ilvl w:val="0"/>
          <w:numId w:val="23"/>
        </w:numPr>
        <w:ind w:hanging="786"/>
        <w:jc w:val="both"/>
        <w:rPr>
          <w:rFonts w:ascii="Arial" w:hAnsi="Arial" w:cs="Arial"/>
          <w:b/>
          <w:szCs w:val="24"/>
        </w:rPr>
      </w:pPr>
      <w:r>
        <w:rPr>
          <w:rFonts w:ascii="Arial" w:hAnsi="Arial" w:cs="Arial"/>
          <w:b/>
          <w:szCs w:val="24"/>
        </w:rPr>
        <w:t>C</w:t>
      </w:r>
      <w:r w:rsidRPr="00300077">
        <w:rPr>
          <w:rFonts w:ascii="Arial" w:hAnsi="Arial" w:cs="Arial"/>
          <w:b/>
          <w:szCs w:val="24"/>
        </w:rPr>
        <w:t>orporate Outputs</w:t>
      </w:r>
    </w:p>
    <w:p w14:paraId="0D9C1933" w14:textId="77777777" w:rsidR="00272820" w:rsidRPr="00300077" w:rsidRDefault="00272820" w:rsidP="00D848A0">
      <w:pPr>
        <w:pStyle w:val="ListBullet"/>
        <w:numPr>
          <w:ilvl w:val="0"/>
          <w:numId w:val="0"/>
        </w:numPr>
        <w:tabs>
          <w:tab w:val="num" w:pos="540"/>
        </w:tabs>
        <w:ind w:left="720"/>
        <w:jc w:val="both"/>
        <w:rPr>
          <w:rFonts w:ascii="Arial" w:hAnsi="Arial" w:cs="Arial"/>
          <w:sz w:val="24"/>
          <w:szCs w:val="24"/>
        </w:rPr>
      </w:pPr>
      <w:r w:rsidRPr="00300077">
        <w:rPr>
          <w:rFonts w:ascii="Arial" w:hAnsi="Arial" w:cs="Arial"/>
          <w:sz w:val="24"/>
          <w:szCs w:val="24"/>
        </w:rPr>
        <w:t xml:space="preserve">Support the delivery of the ‘One Council’ approach to service delivery and cross departmental collaboration </w:t>
      </w:r>
    </w:p>
    <w:p w14:paraId="0D9C1934" w14:textId="77777777" w:rsidR="00272820" w:rsidRPr="00300077" w:rsidRDefault="00272820" w:rsidP="00D848A0">
      <w:pPr>
        <w:pStyle w:val="ListBullet"/>
        <w:numPr>
          <w:ilvl w:val="0"/>
          <w:numId w:val="0"/>
        </w:numPr>
        <w:tabs>
          <w:tab w:val="num" w:pos="540"/>
        </w:tabs>
        <w:ind w:left="540" w:hanging="540"/>
        <w:jc w:val="both"/>
        <w:rPr>
          <w:rFonts w:ascii="Arial" w:hAnsi="Arial" w:cs="Arial"/>
          <w:sz w:val="24"/>
          <w:szCs w:val="24"/>
        </w:rPr>
      </w:pPr>
    </w:p>
    <w:p w14:paraId="0D9C1935" w14:textId="77777777" w:rsidR="00272820" w:rsidRPr="00300077" w:rsidRDefault="00272820" w:rsidP="00D848A0">
      <w:pPr>
        <w:pStyle w:val="ListBullet"/>
        <w:numPr>
          <w:ilvl w:val="0"/>
          <w:numId w:val="0"/>
        </w:numPr>
        <w:ind w:left="360" w:firstLine="360"/>
        <w:jc w:val="both"/>
        <w:rPr>
          <w:rFonts w:ascii="Arial" w:hAnsi="Arial" w:cs="Arial"/>
          <w:sz w:val="24"/>
          <w:szCs w:val="24"/>
        </w:rPr>
      </w:pPr>
      <w:r w:rsidRPr="00300077">
        <w:rPr>
          <w:rFonts w:ascii="Arial" w:hAnsi="Arial" w:cs="Arial"/>
          <w:sz w:val="24"/>
          <w:szCs w:val="24"/>
        </w:rPr>
        <w:t>Promote effective communication, within the Council and externally.</w:t>
      </w:r>
    </w:p>
    <w:p w14:paraId="0D9C1936" w14:textId="77777777" w:rsidR="00272820" w:rsidRPr="00300077" w:rsidRDefault="00272820" w:rsidP="00D848A0">
      <w:pPr>
        <w:pStyle w:val="ListBullet"/>
        <w:numPr>
          <w:ilvl w:val="0"/>
          <w:numId w:val="0"/>
        </w:numPr>
        <w:jc w:val="both"/>
        <w:rPr>
          <w:rFonts w:ascii="Arial" w:hAnsi="Arial" w:cs="Arial"/>
          <w:sz w:val="24"/>
          <w:szCs w:val="24"/>
        </w:rPr>
      </w:pPr>
    </w:p>
    <w:p w14:paraId="0D9C1937" w14:textId="77777777" w:rsidR="00272820" w:rsidRPr="00300077" w:rsidRDefault="00272820" w:rsidP="00D848A0">
      <w:pPr>
        <w:pStyle w:val="ListBullet"/>
        <w:numPr>
          <w:ilvl w:val="0"/>
          <w:numId w:val="0"/>
        </w:numPr>
        <w:ind w:left="720"/>
        <w:jc w:val="both"/>
        <w:rPr>
          <w:rFonts w:ascii="Arial" w:hAnsi="Arial" w:cs="Arial"/>
          <w:sz w:val="24"/>
          <w:szCs w:val="24"/>
        </w:rPr>
      </w:pPr>
      <w:r w:rsidRPr="00300077">
        <w:rPr>
          <w:rFonts w:ascii="Arial" w:hAnsi="Arial" w:cs="Arial"/>
          <w:sz w:val="24"/>
          <w:szCs w:val="24"/>
        </w:rPr>
        <w:t xml:space="preserve">Support corporate projects and initiatives and collaborate in cross service working. </w:t>
      </w:r>
    </w:p>
    <w:p w14:paraId="0D9C1938" w14:textId="77777777" w:rsidR="00272820" w:rsidRPr="00300077" w:rsidRDefault="00272820" w:rsidP="00D848A0">
      <w:pPr>
        <w:pStyle w:val="ListBullet"/>
        <w:numPr>
          <w:ilvl w:val="0"/>
          <w:numId w:val="0"/>
        </w:numPr>
        <w:ind w:left="720"/>
        <w:jc w:val="both"/>
        <w:rPr>
          <w:rFonts w:ascii="Arial" w:hAnsi="Arial" w:cs="Arial"/>
          <w:sz w:val="24"/>
          <w:szCs w:val="24"/>
        </w:rPr>
      </w:pPr>
    </w:p>
    <w:p w14:paraId="0D9C1939" w14:textId="77777777" w:rsidR="00272820" w:rsidRPr="00300077" w:rsidRDefault="00272820" w:rsidP="00D848A0">
      <w:pPr>
        <w:pStyle w:val="ListBullet"/>
        <w:numPr>
          <w:ilvl w:val="0"/>
          <w:numId w:val="0"/>
        </w:numPr>
        <w:ind w:left="720"/>
        <w:jc w:val="both"/>
        <w:rPr>
          <w:rFonts w:ascii="Arial" w:hAnsi="Arial" w:cs="Arial"/>
          <w:sz w:val="24"/>
          <w:szCs w:val="24"/>
        </w:rPr>
      </w:pPr>
      <w:r w:rsidRPr="00300077">
        <w:rPr>
          <w:rFonts w:ascii="Arial" w:hAnsi="Arial" w:cs="Arial"/>
          <w:sz w:val="24"/>
          <w:szCs w:val="24"/>
        </w:rPr>
        <w:t>Help to actively promote the profile of Sefton as a place to live, work and visit.</w:t>
      </w:r>
    </w:p>
    <w:p w14:paraId="0D9C193A" w14:textId="77777777" w:rsidR="00272820" w:rsidRPr="00300077" w:rsidRDefault="00272820" w:rsidP="00D848A0">
      <w:pPr>
        <w:pStyle w:val="ListBullet"/>
        <w:numPr>
          <w:ilvl w:val="0"/>
          <w:numId w:val="0"/>
        </w:numPr>
        <w:ind w:left="720"/>
        <w:jc w:val="both"/>
        <w:rPr>
          <w:rFonts w:ascii="Arial" w:hAnsi="Arial" w:cs="Arial"/>
          <w:sz w:val="24"/>
          <w:szCs w:val="24"/>
        </w:rPr>
      </w:pPr>
    </w:p>
    <w:p w14:paraId="0D9C193B" w14:textId="77777777" w:rsidR="00272820" w:rsidRPr="00300077" w:rsidRDefault="001C693A" w:rsidP="00D848A0">
      <w:pPr>
        <w:pStyle w:val="ListBullet"/>
        <w:numPr>
          <w:ilvl w:val="0"/>
          <w:numId w:val="0"/>
        </w:numPr>
        <w:ind w:left="720"/>
        <w:jc w:val="both"/>
        <w:rPr>
          <w:rFonts w:ascii="Arial" w:hAnsi="Arial" w:cs="Arial"/>
          <w:sz w:val="24"/>
          <w:szCs w:val="24"/>
        </w:rPr>
      </w:pPr>
      <w:r>
        <w:rPr>
          <w:rFonts w:ascii="Arial" w:hAnsi="Arial" w:cs="Arial"/>
          <w:sz w:val="24"/>
          <w:szCs w:val="24"/>
        </w:rPr>
        <w:t>To c</w:t>
      </w:r>
      <w:r w:rsidR="00272820" w:rsidRPr="00300077">
        <w:rPr>
          <w:rFonts w:ascii="Arial" w:hAnsi="Arial" w:cs="Arial"/>
          <w:sz w:val="24"/>
          <w:szCs w:val="24"/>
        </w:rPr>
        <w:t xml:space="preserve">ontribute to Council Priorities </w:t>
      </w:r>
    </w:p>
    <w:p w14:paraId="0D9C193C" w14:textId="77777777" w:rsidR="00272820" w:rsidRDefault="00272820" w:rsidP="00D848A0">
      <w:pPr>
        <w:jc w:val="both"/>
        <w:rPr>
          <w:rFonts w:ascii="Arial" w:hAnsi="Arial" w:cs="Arial"/>
          <w:b/>
          <w:szCs w:val="24"/>
        </w:rPr>
      </w:pPr>
    </w:p>
    <w:p w14:paraId="0D9C193D" w14:textId="77777777" w:rsidR="001C693A" w:rsidRPr="00300077" w:rsidRDefault="001C693A" w:rsidP="00D848A0">
      <w:pPr>
        <w:jc w:val="both"/>
        <w:rPr>
          <w:rFonts w:ascii="Arial" w:hAnsi="Arial" w:cs="Arial"/>
          <w:b/>
          <w:szCs w:val="24"/>
        </w:rPr>
      </w:pPr>
    </w:p>
    <w:p w14:paraId="0D9C193E" w14:textId="77777777" w:rsidR="00272820" w:rsidRDefault="00272820" w:rsidP="00D848A0">
      <w:pPr>
        <w:numPr>
          <w:ilvl w:val="0"/>
          <w:numId w:val="23"/>
        </w:numPr>
        <w:ind w:hanging="786"/>
        <w:jc w:val="both"/>
        <w:rPr>
          <w:rFonts w:ascii="Arial" w:hAnsi="Arial" w:cs="Arial"/>
          <w:b/>
          <w:szCs w:val="24"/>
        </w:rPr>
      </w:pPr>
      <w:r>
        <w:rPr>
          <w:rFonts w:ascii="Arial" w:hAnsi="Arial" w:cs="Arial"/>
          <w:b/>
          <w:szCs w:val="24"/>
        </w:rPr>
        <w:t>Divisional Outputs</w:t>
      </w:r>
    </w:p>
    <w:p w14:paraId="0D9C193F" w14:textId="7C1EDA10" w:rsidR="00E6019C" w:rsidRPr="00E6019C" w:rsidRDefault="00272820" w:rsidP="00D848A0">
      <w:pPr>
        <w:ind w:left="720"/>
        <w:jc w:val="both"/>
        <w:rPr>
          <w:rFonts w:ascii="Arial" w:hAnsi="Arial" w:cs="Arial"/>
          <w:i/>
          <w:szCs w:val="24"/>
        </w:rPr>
      </w:pPr>
      <w:r w:rsidRPr="00002091">
        <w:rPr>
          <w:rFonts w:ascii="Arial" w:hAnsi="Arial" w:cs="Arial"/>
          <w:szCs w:val="24"/>
        </w:rPr>
        <w:t xml:space="preserve">As a member of the </w:t>
      </w:r>
      <w:r w:rsidR="00E6019C">
        <w:rPr>
          <w:rFonts w:ascii="Arial" w:hAnsi="Arial" w:cs="Arial"/>
          <w:szCs w:val="24"/>
        </w:rPr>
        <w:t>T</w:t>
      </w:r>
      <w:r w:rsidRPr="00002091">
        <w:rPr>
          <w:rFonts w:ascii="Arial" w:hAnsi="Arial" w:cs="Arial"/>
          <w:szCs w:val="24"/>
        </w:rPr>
        <w:t xml:space="preserve">eam, support the </w:t>
      </w:r>
      <w:r w:rsidR="003623CB">
        <w:rPr>
          <w:rFonts w:ascii="Arial" w:hAnsi="Arial" w:cs="Arial"/>
          <w:szCs w:val="24"/>
        </w:rPr>
        <w:t>Senior Officers</w:t>
      </w:r>
      <w:r w:rsidRPr="00002091">
        <w:rPr>
          <w:rFonts w:ascii="Arial" w:hAnsi="Arial" w:cs="Arial"/>
          <w:szCs w:val="24"/>
        </w:rPr>
        <w:t xml:space="preserve"> to </w:t>
      </w:r>
      <w:r w:rsidR="00E6019C" w:rsidRPr="00E6019C">
        <w:rPr>
          <w:rFonts w:ascii="Arial" w:hAnsi="Arial" w:cs="Arial"/>
          <w:szCs w:val="24"/>
        </w:rPr>
        <w:t xml:space="preserve">deliver the Council’s </w:t>
      </w:r>
      <w:r w:rsidR="003623CB">
        <w:rPr>
          <w:rFonts w:ascii="Arial" w:hAnsi="Arial" w:cs="Arial"/>
          <w:szCs w:val="24"/>
        </w:rPr>
        <w:t xml:space="preserve">Transport &amp; Highways Infrastructure </w:t>
      </w:r>
      <w:r w:rsidR="00367090">
        <w:rPr>
          <w:rFonts w:ascii="Arial" w:hAnsi="Arial" w:cs="Arial"/>
          <w:szCs w:val="24"/>
        </w:rPr>
        <w:t xml:space="preserve">(T&amp;HI) </w:t>
      </w:r>
      <w:r w:rsidR="00E6019C" w:rsidRPr="00E6019C">
        <w:rPr>
          <w:rFonts w:ascii="Arial" w:hAnsi="Arial" w:cs="Arial"/>
          <w:szCs w:val="24"/>
        </w:rPr>
        <w:t xml:space="preserve">outcomes and objectives </w:t>
      </w:r>
    </w:p>
    <w:p w14:paraId="0D9C1940" w14:textId="77777777" w:rsidR="00272820" w:rsidRDefault="00272820" w:rsidP="00D848A0">
      <w:pPr>
        <w:ind w:left="720"/>
        <w:jc w:val="both"/>
        <w:rPr>
          <w:rFonts w:ascii="Arial" w:hAnsi="Arial" w:cs="Arial"/>
          <w:szCs w:val="24"/>
        </w:rPr>
      </w:pPr>
    </w:p>
    <w:p w14:paraId="0D9C1941" w14:textId="77777777" w:rsidR="00290EA4" w:rsidRDefault="00290EA4" w:rsidP="00D848A0">
      <w:pPr>
        <w:ind w:left="720"/>
        <w:jc w:val="both"/>
        <w:rPr>
          <w:rFonts w:ascii="Arial" w:hAnsi="Arial" w:cs="Arial"/>
          <w:szCs w:val="24"/>
        </w:rPr>
      </w:pPr>
      <w:r>
        <w:rPr>
          <w:rFonts w:ascii="Arial" w:hAnsi="Arial" w:cs="Arial"/>
          <w:szCs w:val="24"/>
        </w:rPr>
        <w:t>Assist to deliver the Councils Investment Programmes and Infrastructure Outcomes and Objectives</w:t>
      </w:r>
    </w:p>
    <w:p w14:paraId="0D9C1942" w14:textId="77777777" w:rsidR="00290EA4" w:rsidRDefault="00290EA4" w:rsidP="00D848A0">
      <w:pPr>
        <w:ind w:left="426"/>
        <w:jc w:val="both"/>
        <w:rPr>
          <w:rFonts w:ascii="Arial" w:hAnsi="Arial" w:cs="Arial"/>
          <w:szCs w:val="24"/>
        </w:rPr>
      </w:pPr>
    </w:p>
    <w:p w14:paraId="0D9C1943" w14:textId="77777777" w:rsidR="001C693A" w:rsidRDefault="001C693A" w:rsidP="00D848A0">
      <w:pPr>
        <w:ind w:left="426"/>
        <w:jc w:val="both"/>
        <w:rPr>
          <w:rFonts w:ascii="Arial" w:hAnsi="Arial" w:cs="Arial"/>
          <w:szCs w:val="24"/>
        </w:rPr>
      </w:pPr>
    </w:p>
    <w:p w14:paraId="0D9C1944" w14:textId="77777777" w:rsidR="00272820" w:rsidRPr="00300077" w:rsidRDefault="00272820" w:rsidP="00D848A0">
      <w:pPr>
        <w:numPr>
          <w:ilvl w:val="0"/>
          <w:numId w:val="23"/>
        </w:numPr>
        <w:ind w:left="709" w:hanging="709"/>
        <w:jc w:val="both"/>
        <w:rPr>
          <w:rFonts w:ascii="Arial" w:hAnsi="Arial" w:cs="Arial"/>
          <w:b/>
          <w:szCs w:val="24"/>
        </w:rPr>
      </w:pPr>
      <w:r w:rsidRPr="00300077">
        <w:rPr>
          <w:rFonts w:ascii="Arial" w:hAnsi="Arial" w:cs="Arial"/>
          <w:b/>
          <w:szCs w:val="24"/>
        </w:rPr>
        <w:t>Core Competencies</w:t>
      </w:r>
    </w:p>
    <w:p w14:paraId="0D9C1945" w14:textId="5FB06EA8" w:rsidR="00272820" w:rsidRPr="00300077" w:rsidRDefault="00272820" w:rsidP="00D848A0">
      <w:pPr>
        <w:ind w:left="720"/>
        <w:jc w:val="both"/>
        <w:rPr>
          <w:rFonts w:ascii="Arial" w:hAnsi="Arial" w:cs="Arial"/>
          <w:szCs w:val="24"/>
        </w:rPr>
      </w:pPr>
      <w:r w:rsidRPr="00300077">
        <w:rPr>
          <w:rFonts w:ascii="Arial" w:hAnsi="Arial" w:cs="Arial"/>
          <w:szCs w:val="24"/>
        </w:rPr>
        <w:t xml:space="preserve">The Council operates a competency framework. This framework has been supplemented by </w:t>
      </w:r>
      <w:r w:rsidR="00367090">
        <w:rPr>
          <w:rFonts w:ascii="Arial" w:hAnsi="Arial" w:cs="Arial"/>
          <w:szCs w:val="24"/>
        </w:rPr>
        <w:t>T</w:t>
      </w:r>
      <w:r w:rsidR="004F7F98">
        <w:rPr>
          <w:rFonts w:ascii="Arial" w:hAnsi="Arial" w:cs="Arial"/>
          <w:szCs w:val="24"/>
        </w:rPr>
        <w:t>&amp;</w:t>
      </w:r>
      <w:r w:rsidR="00367090">
        <w:rPr>
          <w:rFonts w:ascii="Arial" w:hAnsi="Arial" w:cs="Arial"/>
          <w:szCs w:val="24"/>
        </w:rPr>
        <w:t>HI</w:t>
      </w:r>
      <w:r w:rsidRPr="00300077">
        <w:rPr>
          <w:rFonts w:ascii="Arial" w:hAnsi="Arial" w:cs="Arial"/>
          <w:szCs w:val="24"/>
        </w:rPr>
        <w:t xml:space="preserve"> to include more specific needs of the Division. This is available in more detail, but it aims to set out the </w:t>
      </w:r>
      <w:r w:rsidRPr="00300077">
        <w:rPr>
          <w:rFonts w:ascii="Arial" w:hAnsi="Arial" w:cs="Arial"/>
          <w:b/>
          <w:szCs w:val="24"/>
        </w:rPr>
        <w:t>types of behaviour expected</w:t>
      </w:r>
      <w:r w:rsidRPr="00300077">
        <w:rPr>
          <w:rFonts w:ascii="Arial" w:hAnsi="Arial" w:cs="Arial"/>
          <w:szCs w:val="24"/>
        </w:rPr>
        <w:t xml:space="preserve"> at different levels of the Division, set against the following criteria:</w:t>
      </w:r>
    </w:p>
    <w:p w14:paraId="0D9C1946" w14:textId="77777777" w:rsidR="00272820" w:rsidRPr="00300077" w:rsidRDefault="00272820" w:rsidP="00D848A0">
      <w:pPr>
        <w:ind w:left="1080"/>
        <w:jc w:val="both"/>
        <w:rPr>
          <w:rFonts w:ascii="Arial" w:hAnsi="Arial" w:cs="Arial"/>
          <w:szCs w:val="24"/>
        </w:rPr>
      </w:pPr>
    </w:p>
    <w:p w14:paraId="0D9C1947" w14:textId="77777777" w:rsidR="00272820" w:rsidRPr="00300077" w:rsidRDefault="00272820" w:rsidP="00D848A0">
      <w:pPr>
        <w:pStyle w:val="ListParagraph"/>
        <w:numPr>
          <w:ilvl w:val="0"/>
          <w:numId w:val="18"/>
        </w:numPr>
        <w:jc w:val="both"/>
        <w:rPr>
          <w:rFonts w:ascii="Arial" w:hAnsi="Arial" w:cs="Arial"/>
        </w:rPr>
      </w:pPr>
      <w:r w:rsidRPr="00300077">
        <w:rPr>
          <w:rFonts w:ascii="Arial" w:hAnsi="Arial" w:cs="Arial"/>
        </w:rPr>
        <w:t>Valuing, developing and supporting our people</w:t>
      </w:r>
    </w:p>
    <w:p w14:paraId="0D9C1948" w14:textId="77777777" w:rsidR="00272820" w:rsidRPr="00300077" w:rsidRDefault="00272820" w:rsidP="00D848A0">
      <w:pPr>
        <w:pStyle w:val="ListParagraph"/>
        <w:numPr>
          <w:ilvl w:val="0"/>
          <w:numId w:val="18"/>
        </w:numPr>
        <w:jc w:val="both"/>
        <w:rPr>
          <w:rFonts w:ascii="Arial" w:hAnsi="Arial" w:cs="Arial"/>
        </w:rPr>
      </w:pPr>
      <w:r w:rsidRPr="00300077">
        <w:rPr>
          <w:rFonts w:ascii="Arial" w:hAnsi="Arial" w:cs="Arial"/>
        </w:rPr>
        <w:t>Focusing on the customer</w:t>
      </w:r>
    </w:p>
    <w:p w14:paraId="0D9C1949" w14:textId="77777777" w:rsidR="00272820" w:rsidRPr="00300077" w:rsidRDefault="00272820" w:rsidP="00D848A0">
      <w:pPr>
        <w:pStyle w:val="ListParagraph"/>
        <w:numPr>
          <w:ilvl w:val="0"/>
          <w:numId w:val="18"/>
        </w:numPr>
        <w:jc w:val="both"/>
        <w:rPr>
          <w:rFonts w:ascii="Arial" w:hAnsi="Arial" w:cs="Arial"/>
        </w:rPr>
      </w:pPr>
      <w:r w:rsidRPr="00300077">
        <w:rPr>
          <w:rFonts w:ascii="Arial" w:hAnsi="Arial" w:cs="Arial"/>
        </w:rPr>
        <w:t>Using Information to make decisions</w:t>
      </w:r>
    </w:p>
    <w:p w14:paraId="0D9C194A" w14:textId="77777777" w:rsidR="00272820" w:rsidRPr="00300077" w:rsidRDefault="00272820" w:rsidP="00D848A0">
      <w:pPr>
        <w:pStyle w:val="ListParagraph"/>
        <w:numPr>
          <w:ilvl w:val="0"/>
          <w:numId w:val="18"/>
        </w:numPr>
        <w:jc w:val="both"/>
        <w:rPr>
          <w:rFonts w:ascii="Arial" w:hAnsi="Arial" w:cs="Arial"/>
        </w:rPr>
      </w:pPr>
      <w:r w:rsidRPr="00300077">
        <w:rPr>
          <w:rFonts w:ascii="Arial" w:hAnsi="Arial" w:cs="Arial"/>
        </w:rPr>
        <w:t>Planning and Managing resources</w:t>
      </w:r>
    </w:p>
    <w:p w14:paraId="0D9C194B" w14:textId="77777777" w:rsidR="00272820" w:rsidRPr="00300077" w:rsidRDefault="00272820" w:rsidP="00D848A0">
      <w:pPr>
        <w:pStyle w:val="ListParagraph"/>
        <w:numPr>
          <w:ilvl w:val="0"/>
          <w:numId w:val="18"/>
        </w:numPr>
        <w:jc w:val="both"/>
        <w:rPr>
          <w:rFonts w:ascii="Arial" w:hAnsi="Arial" w:cs="Arial"/>
        </w:rPr>
      </w:pPr>
      <w:r w:rsidRPr="00300077">
        <w:rPr>
          <w:rFonts w:ascii="Arial" w:hAnsi="Arial" w:cs="Arial"/>
        </w:rPr>
        <w:t>Working as a team</w:t>
      </w:r>
    </w:p>
    <w:p w14:paraId="0D9C194C" w14:textId="77777777" w:rsidR="00272820" w:rsidRPr="00300077" w:rsidRDefault="00272820" w:rsidP="00D848A0">
      <w:pPr>
        <w:ind w:left="360"/>
        <w:jc w:val="both"/>
        <w:rPr>
          <w:rFonts w:ascii="Arial" w:hAnsi="Arial" w:cs="Arial"/>
          <w:szCs w:val="24"/>
        </w:rPr>
      </w:pPr>
    </w:p>
    <w:p w14:paraId="0D9C194D" w14:textId="77777777" w:rsidR="00272820" w:rsidRDefault="00272820" w:rsidP="00D848A0">
      <w:pPr>
        <w:ind w:left="720"/>
        <w:jc w:val="both"/>
        <w:rPr>
          <w:rFonts w:ascii="Arial" w:hAnsi="Arial" w:cs="Arial"/>
          <w:i/>
          <w:noProof/>
          <w:color w:val="4F81BD" w:themeColor="accent1"/>
          <w:szCs w:val="24"/>
        </w:rPr>
      </w:pPr>
      <w:r w:rsidRPr="00300077">
        <w:rPr>
          <w:rFonts w:ascii="Arial" w:hAnsi="Arial" w:cs="Arial"/>
          <w:noProof/>
          <w:szCs w:val="24"/>
        </w:rPr>
        <w:t>The post holder will be required to demonstrate the ability to perform at the following competency levels</w:t>
      </w:r>
      <w:r w:rsidR="0012492B">
        <w:rPr>
          <w:rFonts w:ascii="Arial" w:hAnsi="Arial" w:cs="Arial"/>
          <w:noProof/>
          <w:szCs w:val="24"/>
        </w:rPr>
        <w:t>:</w:t>
      </w:r>
      <w:r w:rsidRPr="00300077">
        <w:rPr>
          <w:rFonts w:ascii="Arial" w:hAnsi="Arial" w:cs="Arial"/>
          <w:i/>
          <w:noProof/>
          <w:color w:val="4F81BD" w:themeColor="accent1"/>
          <w:szCs w:val="24"/>
        </w:rPr>
        <w:t xml:space="preserve"> </w:t>
      </w:r>
    </w:p>
    <w:p w14:paraId="0D9C194E" w14:textId="77777777" w:rsidR="001C693A" w:rsidRPr="00300077" w:rsidRDefault="001C693A" w:rsidP="00D848A0">
      <w:pPr>
        <w:ind w:left="720"/>
        <w:jc w:val="both"/>
        <w:rPr>
          <w:rFonts w:ascii="Arial" w:hAnsi="Arial" w:cs="Arial"/>
          <w:i/>
          <w:noProof/>
          <w:color w:val="4F81BD" w:themeColor="accent1"/>
          <w:szCs w:val="24"/>
        </w:rPr>
      </w:pPr>
    </w:p>
    <w:p w14:paraId="0D9C194F" w14:textId="77777777" w:rsidR="00426465" w:rsidRPr="007A3BDA" w:rsidRDefault="0012492B" w:rsidP="00D848A0">
      <w:pPr>
        <w:numPr>
          <w:ilvl w:val="0"/>
          <w:numId w:val="20"/>
        </w:numPr>
        <w:jc w:val="both"/>
        <w:rPr>
          <w:rFonts w:ascii="Arial" w:hAnsi="Arial" w:cs="Arial"/>
          <w:szCs w:val="24"/>
        </w:rPr>
      </w:pPr>
      <w:r>
        <w:rPr>
          <w:rFonts w:ascii="Arial" w:hAnsi="Arial" w:cs="Arial"/>
          <w:i/>
          <w:noProof/>
          <w:szCs w:val="24"/>
        </w:rPr>
        <w:t xml:space="preserve">Level </w:t>
      </w:r>
      <w:r w:rsidR="00426465" w:rsidRPr="007A3BDA">
        <w:rPr>
          <w:rFonts w:ascii="Arial" w:hAnsi="Arial" w:cs="Arial"/>
          <w:i/>
          <w:noProof/>
          <w:szCs w:val="24"/>
        </w:rPr>
        <w:t xml:space="preserve">1 </w:t>
      </w:r>
    </w:p>
    <w:p w14:paraId="0D9C1950" w14:textId="77777777" w:rsidR="001C693A" w:rsidRDefault="001C693A" w:rsidP="00D848A0">
      <w:pPr>
        <w:ind w:firstLine="720"/>
        <w:jc w:val="both"/>
        <w:rPr>
          <w:rFonts w:ascii="Arial" w:hAnsi="Arial" w:cs="Arial"/>
          <w:szCs w:val="24"/>
        </w:rPr>
      </w:pPr>
    </w:p>
    <w:p w14:paraId="0D9C1951" w14:textId="227BDB32" w:rsidR="00426465" w:rsidRDefault="00426465" w:rsidP="00D848A0">
      <w:pPr>
        <w:ind w:firstLine="720"/>
        <w:jc w:val="both"/>
        <w:rPr>
          <w:rFonts w:ascii="Arial" w:hAnsi="Arial" w:cs="Arial"/>
          <w:szCs w:val="24"/>
        </w:rPr>
      </w:pPr>
      <w:r>
        <w:rPr>
          <w:rFonts w:ascii="Arial" w:hAnsi="Arial" w:cs="Arial"/>
          <w:szCs w:val="24"/>
        </w:rPr>
        <w:lastRenderedPageBreak/>
        <w:t xml:space="preserve">The </w:t>
      </w:r>
      <w:r w:rsidR="004F7F98">
        <w:rPr>
          <w:rFonts w:ascii="Arial" w:hAnsi="Arial" w:cs="Arial"/>
          <w:szCs w:val="24"/>
        </w:rPr>
        <w:t>T&amp;HI</w:t>
      </w:r>
      <w:r>
        <w:rPr>
          <w:rFonts w:ascii="Arial" w:hAnsi="Arial" w:cs="Arial"/>
          <w:szCs w:val="24"/>
        </w:rPr>
        <w:t xml:space="preserve"> Core Competence Framework Guidance booklet is attached.</w:t>
      </w:r>
    </w:p>
    <w:p w14:paraId="0D9C1952" w14:textId="77777777" w:rsidR="00426465" w:rsidRPr="00426465" w:rsidRDefault="00426465" w:rsidP="00D848A0">
      <w:pPr>
        <w:ind w:left="720"/>
        <w:jc w:val="both"/>
        <w:rPr>
          <w:rFonts w:ascii="Arial" w:hAnsi="Arial" w:cs="Arial"/>
          <w:noProof/>
          <w:szCs w:val="24"/>
        </w:rPr>
      </w:pPr>
    </w:p>
    <w:p w14:paraId="0D9C1953" w14:textId="5480B3C1" w:rsidR="00272820" w:rsidRPr="00300077" w:rsidRDefault="00272820" w:rsidP="00D848A0">
      <w:pPr>
        <w:ind w:left="720"/>
        <w:jc w:val="both"/>
        <w:rPr>
          <w:rFonts w:ascii="Arial" w:hAnsi="Arial" w:cs="Arial"/>
          <w:i/>
          <w:noProof/>
          <w:szCs w:val="24"/>
        </w:rPr>
      </w:pPr>
      <w:r w:rsidRPr="00300077">
        <w:rPr>
          <w:rFonts w:ascii="Arial" w:hAnsi="Arial" w:cs="Arial"/>
          <w:szCs w:val="24"/>
        </w:rPr>
        <w:t xml:space="preserve">Our behaviours should reflect the Values of </w:t>
      </w:r>
      <w:r w:rsidR="004F7F98">
        <w:rPr>
          <w:rFonts w:ascii="Arial" w:hAnsi="Arial" w:cs="Arial"/>
          <w:szCs w:val="24"/>
        </w:rPr>
        <w:t>T&amp;HI</w:t>
      </w:r>
      <w:r w:rsidRPr="00300077">
        <w:rPr>
          <w:rFonts w:ascii="Arial" w:hAnsi="Arial" w:cs="Arial"/>
          <w:szCs w:val="24"/>
        </w:rPr>
        <w:t xml:space="preserve"> as set out in the Vision, Mission and Values appendix, and contribute to the successful delivery of our outcomes.</w:t>
      </w:r>
      <w:bookmarkStart w:id="1" w:name="Pg23"/>
      <w:bookmarkEnd w:id="1"/>
      <w:r w:rsidRPr="00300077">
        <w:rPr>
          <w:rFonts w:ascii="Arial" w:hAnsi="Arial" w:cs="Arial"/>
          <w:szCs w:val="24"/>
        </w:rPr>
        <w:t xml:space="preserve"> </w:t>
      </w:r>
    </w:p>
    <w:p w14:paraId="0D9C1954" w14:textId="77777777" w:rsidR="00272820" w:rsidRDefault="00272820" w:rsidP="00D848A0">
      <w:pPr>
        <w:jc w:val="both"/>
        <w:rPr>
          <w:rFonts w:ascii="Arial" w:hAnsi="Arial" w:cs="Arial"/>
          <w:szCs w:val="24"/>
        </w:rPr>
      </w:pPr>
    </w:p>
    <w:p w14:paraId="0D9C1955" w14:textId="77777777" w:rsidR="001C693A" w:rsidRPr="00300077" w:rsidRDefault="001C693A" w:rsidP="00D848A0">
      <w:pPr>
        <w:jc w:val="both"/>
        <w:rPr>
          <w:rFonts w:ascii="Arial" w:hAnsi="Arial" w:cs="Arial"/>
          <w:szCs w:val="24"/>
        </w:rPr>
      </w:pPr>
    </w:p>
    <w:p w14:paraId="0D9C1956" w14:textId="77777777" w:rsidR="00272820" w:rsidRPr="00300077" w:rsidRDefault="00272820" w:rsidP="00D848A0">
      <w:pPr>
        <w:pStyle w:val="Heading1"/>
        <w:numPr>
          <w:ilvl w:val="0"/>
          <w:numId w:val="23"/>
        </w:numPr>
        <w:ind w:hanging="786"/>
        <w:rPr>
          <w:rFonts w:ascii="Arial" w:hAnsi="Arial" w:cs="Arial"/>
          <w:sz w:val="24"/>
          <w:szCs w:val="24"/>
          <w:u w:val="none"/>
        </w:rPr>
      </w:pPr>
      <w:r w:rsidRPr="00300077">
        <w:rPr>
          <w:rFonts w:ascii="Arial" w:hAnsi="Arial" w:cs="Arial"/>
          <w:sz w:val="24"/>
          <w:szCs w:val="24"/>
          <w:u w:val="none"/>
        </w:rPr>
        <w:t>Linkages</w:t>
      </w:r>
    </w:p>
    <w:p w14:paraId="0D9C1957" w14:textId="77777777" w:rsidR="00272820" w:rsidRDefault="00272820" w:rsidP="00D848A0">
      <w:pPr>
        <w:ind w:left="720"/>
        <w:jc w:val="both"/>
        <w:rPr>
          <w:rFonts w:ascii="Arial" w:hAnsi="Arial" w:cs="Arial"/>
          <w:szCs w:val="24"/>
        </w:rPr>
      </w:pPr>
      <w:r w:rsidRPr="00300077">
        <w:rPr>
          <w:rFonts w:ascii="Arial" w:hAnsi="Arial" w:cs="Arial"/>
          <w:szCs w:val="24"/>
        </w:rPr>
        <w:t>To deliver the outcomes for your role and your team, and to contribute to the delivery of Council outcomes, you will be expected to work with other teams within IPI, other corporate departments and outside agencies. Some of the critical rela</w:t>
      </w:r>
      <w:r w:rsidR="0012492B">
        <w:rPr>
          <w:rFonts w:ascii="Arial" w:hAnsi="Arial" w:cs="Arial"/>
          <w:szCs w:val="24"/>
        </w:rPr>
        <w:t>tionships for your post include:</w:t>
      </w:r>
    </w:p>
    <w:p w14:paraId="0D9C1958" w14:textId="77777777" w:rsidR="00272820" w:rsidRPr="00300077" w:rsidRDefault="00272820" w:rsidP="00D848A0">
      <w:pPr>
        <w:ind w:left="720"/>
        <w:jc w:val="both"/>
        <w:rPr>
          <w:rFonts w:ascii="Arial" w:hAnsi="Arial" w:cs="Arial"/>
          <w:szCs w:val="24"/>
        </w:rPr>
      </w:pPr>
    </w:p>
    <w:p w14:paraId="0D9C1959" w14:textId="77777777" w:rsidR="00272820" w:rsidRDefault="00272820" w:rsidP="00D848A0">
      <w:pPr>
        <w:numPr>
          <w:ilvl w:val="0"/>
          <w:numId w:val="15"/>
        </w:numPr>
        <w:jc w:val="both"/>
        <w:rPr>
          <w:rFonts w:ascii="Arial" w:hAnsi="Arial" w:cs="Arial"/>
          <w:szCs w:val="24"/>
        </w:rPr>
      </w:pPr>
      <w:r w:rsidRPr="00300077">
        <w:rPr>
          <w:rFonts w:ascii="Arial" w:hAnsi="Arial" w:cs="Arial"/>
          <w:szCs w:val="24"/>
        </w:rPr>
        <w:t xml:space="preserve">Finance &amp; ICT </w:t>
      </w:r>
    </w:p>
    <w:p w14:paraId="0D9C195A" w14:textId="77777777" w:rsidR="001C693A" w:rsidRPr="00300077" w:rsidRDefault="001C693A" w:rsidP="00D848A0">
      <w:pPr>
        <w:ind w:left="1440"/>
        <w:jc w:val="both"/>
        <w:rPr>
          <w:rFonts w:ascii="Arial" w:hAnsi="Arial" w:cs="Arial"/>
          <w:szCs w:val="24"/>
        </w:rPr>
      </w:pPr>
    </w:p>
    <w:p w14:paraId="0D9C195D" w14:textId="77777777" w:rsidR="00272820" w:rsidRPr="00300077" w:rsidRDefault="00272820" w:rsidP="00D848A0">
      <w:pPr>
        <w:ind w:firstLine="720"/>
        <w:jc w:val="both"/>
        <w:rPr>
          <w:rFonts w:ascii="Arial" w:hAnsi="Arial" w:cs="Arial"/>
          <w:szCs w:val="24"/>
        </w:rPr>
      </w:pPr>
      <w:r w:rsidRPr="00300077">
        <w:rPr>
          <w:rFonts w:ascii="Arial" w:hAnsi="Arial" w:cs="Arial"/>
          <w:szCs w:val="24"/>
        </w:rPr>
        <w:t>This does not represent an exhaustive list.</w:t>
      </w:r>
    </w:p>
    <w:p w14:paraId="0D9C195E" w14:textId="77777777" w:rsidR="00272820" w:rsidRDefault="00272820" w:rsidP="00D848A0">
      <w:pPr>
        <w:jc w:val="both"/>
        <w:rPr>
          <w:rFonts w:ascii="Arial" w:hAnsi="Arial" w:cs="Arial"/>
          <w:szCs w:val="24"/>
        </w:rPr>
      </w:pPr>
    </w:p>
    <w:p w14:paraId="0D9C195F" w14:textId="77777777" w:rsidR="00272820" w:rsidRPr="00300077" w:rsidRDefault="00272820" w:rsidP="00D848A0">
      <w:pPr>
        <w:jc w:val="both"/>
        <w:rPr>
          <w:rFonts w:ascii="Arial" w:hAnsi="Arial" w:cs="Arial"/>
          <w:szCs w:val="24"/>
        </w:rPr>
      </w:pPr>
    </w:p>
    <w:p w14:paraId="0D9C1965" w14:textId="77777777" w:rsidR="00FF4E34" w:rsidRPr="00FF4E34" w:rsidRDefault="00FF4E34" w:rsidP="00D848A0">
      <w:pPr>
        <w:pStyle w:val="Heading1"/>
        <w:rPr>
          <w:rFonts w:ascii="Arial" w:hAnsi="Arial" w:cs="Arial"/>
          <w:sz w:val="24"/>
          <w:szCs w:val="24"/>
        </w:rPr>
      </w:pPr>
      <w:r w:rsidRPr="00FF4E34">
        <w:rPr>
          <w:rFonts w:ascii="Arial" w:hAnsi="Arial" w:cs="Arial"/>
          <w:sz w:val="24"/>
          <w:szCs w:val="24"/>
        </w:rPr>
        <w:t>Special Conditions</w:t>
      </w:r>
    </w:p>
    <w:p w14:paraId="0D9C1966" w14:textId="77777777" w:rsidR="00FF4E34" w:rsidRDefault="00FF4E34" w:rsidP="00D848A0">
      <w:pPr>
        <w:pStyle w:val="BodyText"/>
        <w:contextualSpacing/>
        <w:rPr>
          <w:rFonts w:ascii="Arial" w:hAnsi="Arial" w:cs="Arial"/>
          <w:sz w:val="24"/>
          <w:szCs w:val="24"/>
        </w:rPr>
      </w:pPr>
    </w:p>
    <w:p w14:paraId="0D9C1969" w14:textId="725FF56D" w:rsidR="00E108BB" w:rsidRPr="00300077" w:rsidRDefault="004F7F98" w:rsidP="00D848A0">
      <w:pPr>
        <w:jc w:val="both"/>
        <w:rPr>
          <w:rFonts w:ascii="Arial" w:hAnsi="Arial" w:cs="Arial"/>
          <w:szCs w:val="24"/>
        </w:rPr>
      </w:pPr>
      <w:r>
        <w:rPr>
          <w:rFonts w:ascii="Arial" w:hAnsi="Arial" w:cs="Arial"/>
          <w:szCs w:val="24"/>
        </w:rPr>
        <w:t>None</w:t>
      </w:r>
      <w:r w:rsidR="00C00DD6" w:rsidRPr="00300077">
        <w:rPr>
          <w:rFonts w:ascii="Arial" w:hAnsi="Arial" w:cs="Arial"/>
          <w:szCs w:val="24"/>
        </w:rPr>
        <w:t>.</w:t>
      </w:r>
    </w:p>
    <w:p w14:paraId="0D9C196A" w14:textId="77777777" w:rsidR="00E108BB" w:rsidRDefault="00E108BB" w:rsidP="00D848A0">
      <w:pPr>
        <w:jc w:val="both"/>
        <w:rPr>
          <w:rFonts w:ascii="Arial" w:hAnsi="Arial" w:cs="Arial"/>
          <w:szCs w:val="24"/>
        </w:rPr>
      </w:pPr>
    </w:p>
    <w:p w14:paraId="0D9C196B" w14:textId="77777777" w:rsidR="001C693A" w:rsidRDefault="001C693A" w:rsidP="00D848A0">
      <w:pPr>
        <w:jc w:val="both"/>
        <w:rPr>
          <w:rFonts w:ascii="Arial" w:hAnsi="Arial" w:cs="Arial"/>
          <w:szCs w:val="24"/>
        </w:rPr>
      </w:pPr>
    </w:p>
    <w:p w14:paraId="0D9C196C" w14:textId="77777777" w:rsidR="00E93103" w:rsidRDefault="007B6F76" w:rsidP="00D848A0">
      <w:pPr>
        <w:jc w:val="both"/>
        <w:rPr>
          <w:rFonts w:ascii="Arial" w:hAnsi="Arial" w:cs="Arial"/>
          <w:b/>
          <w:szCs w:val="24"/>
          <w:u w:val="single"/>
        </w:rPr>
      </w:pPr>
      <w:r w:rsidRPr="00FF4E34">
        <w:rPr>
          <w:rFonts w:ascii="Arial" w:hAnsi="Arial" w:cs="Arial"/>
          <w:b/>
          <w:szCs w:val="24"/>
          <w:u w:val="single"/>
        </w:rPr>
        <w:t>General</w:t>
      </w:r>
    </w:p>
    <w:p w14:paraId="0D9C196D" w14:textId="77777777" w:rsidR="00FF4E34" w:rsidRPr="00FF4E34" w:rsidRDefault="00FF4E34" w:rsidP="00D848A0">
      <w:pPr>
        <w:jc w:val="both"/>
        <w:rPr>
          <w:rFonts w:ascii="Arial" w:hAnsi="Arial" w:cs="Arial"/>
          <w:b/>
          <w:szCs w:val="24"/>
          <w:u w:val="single"/>
        </w:rPr>
      </w:pPr>
    </w:p>
    <w:p w14:paraId="0D9C196E" w14:textId="77777777" w:rsidR="00A276E1" w:rsidRPr="00300077" w:rsidRDefault="00A276E1" w:rsidP="00D848A0">
      <w:pPr>
        <w:tabs>
          <w:tab w:val="left" w:pos="5760"/>
        </w:tabs>
        <w:jc w:val="both"/>
        <w:rPr>
          <w:rFonts w:ascii="Arial" w:hAnsi="Arial" w:cs="Arial"/>
          <w:szCs w:val="24"/>
        </w:rPr>
      </w:pPr>
      <w:r w:rsidRPr="00300077">
        <w:rPr>
          <w:rFonts w:ascii="Arial" w:hAnsi="Arial" w:cs="Arial"/>
          <w:szCs w:val="24"/>
        </w:rPr>
        <w:t>The post holder will be expected to work flexibly and the exact nature of the duties described above is subject to periodic review and is liable to change.</w:t>
      </w:r>
    </w:p>
    <w:p w14:paraId="0D9C196F" w14:textId="77777777" w:rsidR="00E93103" w:rsidRPr="00300077" w:rsidRDefault="00E93103" w:rsidP="00D848A0">
      <w:pPr>
        <w:jc w:val="both"/>
        <w:rPr>
          <w:rFonts w:ascii="Arial" w:hAnsi="Arial" w:cs="Arial"/>
          <w:szCs w:val="24"/>
        </w:rPr>
      </w:pPr>
    </w:p>
    <w:p w14:paraId="0D9C1970" w14:textId="77777777" w:rsidR="00E93103" w:rsidRPr="00300077" w:rsidRDefault="00E93103" w:rsidP="00D848A0">
      <w:pPr>
        <w:pStyle w:val="BodyTextIndent2"/>
        <w:ind w:left="0"/>
        <w:jc w:val="both"/>
        <w:rPr>
          <w:rFonts w:ascii="Arial" w:hAnsi="Arial" w:cs="Arial"/>
          <w:sz w:val="24"/>
          <w:szCs w:val="24"/>
        </w:rPr>
      </w:pPr>
      <w:r w:rsidRPr="00300077">
        <w:rPr>
          <w:rFonts w:ascii="Arial" w:hAnsi="Arial" w:cs="Arial"/>
          <w:sz w:val="24"/>
          <w:szCs w:val="24"/>
        </w:rPr>
        <w:t>The post</w:t>
      </w:r>
      <w:r w:rsidR="000E0F12" w:rsidRPr="00300077">
        <w:rPr>
          <w:rFonts w:ascii="Arial" w:hAnsi="Arial" w:cs="Arial"/>
          <w:sz w:val="24"/>
          <w:szCs w:val="24"/>
        </w:rPr>
        <w:t xml:space="preserve"> </w:t>
      </w:r>
      <w:r w:rsidRPr="00300077">
        <w:rPr>
          <w:rFonts w:ascii="Arial" w:hAnsi="Arial" w:cs="Arial"/>
          <w:sz w:val="24"/>
          <w:szCs w:val="24"/>
        </w:rPr>
        <w:t>holder will be expected to comply, observe and promote the equal opportunities of the Council.</w:t>
      </w:r>
    </w:p>
    <w:p w14:paraId="0D9C1971" w14:textId="77777777" w:rsidR="00E93103" w:rsidRPr="00300077" w:rsidRDefault="00E93103" w:rsidP="00D848A0">
      <w:pPr>
        <w:jc w:val="both"/>
        <w:rPr>
          <w:rFonts w:ascii="Arial" w:hAnsi="Arial" w:cs="Arial"/>
          <w:szCs w:val="24"/>
        </w:rPr>
      </w:pPr>
    </w:p>
    <w:p w14:paraId="0D9C1972" w14:textId="77777777" w:rsidR="00E93103" w:rsidRPr="00300077" w:rsidRDefault="00E93103" w:rsidP="00D848A0">
      <w:pPr>
        <w:pStyle w:val="BodyTextIndent2"/>
        <w:ind w:left="0"/>
        <w:jc w:val="both"/>
        <w:rPr>
          <w:rFonts w:ascii="Arial" w:hAnsi="Arial" w:cs="Arial"/>
          <w:sz w:val="24"/>
          <w:szCs w:val="24"/>
        </w:rPr>
      </w:pPr>
      <w:r w:rsidRPr="00300077">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0D9C1973" w14:textId="77777777" w:rsidR="00E93103" w:rsidRPr="00300077" w:rsidRDefault="00E93103" w:rsidP="00D848A0">
      <w:pPr>
        <w:pStyle w:val="BodyTextIndent2"/>
        <w:ind w:left="0"/>
        <w:jc w:val="both"/>
        <w:rPr>
          <w:rFonts w:ascii="Arial" w:hAnsi="Arial" w:cs="Arial"/>
          <w:sz w:val="24"/>
          <w:szCs w:val="24"/>
        </w:rPr>
      </w:pPr>
    </w:p>
    <w:p w14:paraId="0D9C1974" w14:textId="77777777" w:rsidR="00E93103" w:rsidRPr="00300077" w:rsidRDefault="00E93103" w:rsidP="00D848A0">
      <w:pPr>
        <w:pStyle w:val="BodyTextIndent2"/>
        <w:ind w:left="0"/>
        <w:jc w:val="both"/>
        <w:rPr>
          <w:rFonts w:ascii="Arial" w:hAnsi="Arial" w:cs="Arial"/>
          <w:sz w:val="24"/>
          <w:szCs w:val="24"/>
        </w:rPr>
      </w:pPr>
      <w:r w:rsidRPr="00300077">
        <w:rPr>
          <w:rFonts w:ascii="Arial" w:hAnsi="Arial" w:cs="Arial"/>
          <w:sz w:val="24"/>
          <w:szCs w:val="24"/>
        </w:rPr>
        <w:t xml:space="preserve">All </w:t>
      </w:r>
      <w:r w:rsidR="00862449" w:rsidRPr="00300077">
        <w:rPr>
          <w:rFonts w:ascii="Arial" w:hAnsi="Arial" w:cs="Arial"/>
          <w:sz w:val="24"/>
          <w:szCs w:val="24"/>
        </w:rPr>
        <w:t xml:space="preserve">members of </w:t>
      </w:r>
      <w:r w:rsidRPr="00300077">
        <w:rPr>
          <w:rFonts w:ascii="Arial" w:hAnsi="Arial" w:cs="Arial"/>
          <w:sz w:val="24"/>
          <w:szCs w:val="24"/>
        </w:rPr>
        <w:t>staff are responsible for the implementation of the Health and Safety Policy so far as it affects them, their colleagues and others who may be affected by their work.  The post</w:t>
      </w:r>
      <w:r w:rsidR="000E0F12" w:rsidRPr="00300077">
        <w:rPr>
          <w:rFonts w:ascii="Arial" w:hAnsi="Arial" w:cs="Arial"/>
          <w:sz w:val="24"/>
          <w:szCs w:val="24"/>
        </w:rPr>
        <w:t xml:space="preserve"> </w:t>
      </w:r>
      <w:r w:rsidRPr="00300077">
        <w:rPr>
          <w:rFonts w:ascii="Arial" w:hAnsi="Arial" w:cs="Arial"/>
          <w:sz w:val="24"/>
          <w:szCs w:val="24"/>
        </w:rPr>
        <w:t>holder is expected to monitor the effectiveness of the health and safety arrangements and systems to promote appropriate improvements where necessary.</w:t>
      </w:r>
    </w:p>
    <w:p w14:paraId="0D9C1975" w14:textId="77777777" w:rsidR="00A276E1" w:rsidRPr="00300077" w:rsidRDefault="00A276E1" w:rsidP="00D848A0">
      <w:pPr>
        <w:pStyle w:val="BodyTextIndent2"/>
        <w:ind w:left="0"/>
        <w:jc w:val="both"/>
        <w:rPr>
          <w:rFonts w:ascii="Arial" w:hAnsi="Arial" w:cs="Arial"/>
          <w:sz w:val="24"/>
          <w:szCs w:val="24"/>
        </w:rPr>
      </w:pPr>
    </w:p>
    <w:p w14:paraId="0D9C1976" w14:textId="77777777" w:rsidR="00A276E1" w:rsidRPr="00300077" w:rsidRDefault="00A276E1" w:rsidP="00D848A0">
      <w:pPr>
        <w:pStyle w:val="BodyTextIndent"/>
        <w:ind w:left="0"/>
        <w:jc w:val="both"/>
        <w:rPr>
          <w:rFonts w:ascii="Arial" w:hAnsi="Arial" w:cs="Arial"/>
          <w:szCs w:val="24"/>
        </w:rPr>
      </w:pPr>
      <w:r w:rsidRPr="00300077">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14:paraId="0D9C1977" w14:textId="77777777" w:rsidR="00A276E1" w:rsidRPr="00300077" w:rsidRDefault="00A276E1" w:rsidP="00D848A0">
      <w:pPr>
        <w:tabs>
          <w:tab w:val="left" w:pos="5760"/>
        </w:tabs>
        <w:jc w:val="both"/>
        <w:rPr>
          <w:rFonts w:ascii="Arial" w:hAnsi="Arial" w:cs="Arial"/>
          <w:szCs w:val="24"/>
        </w:rPr>
      </w:pPr>
    </w:p>
    <w:p w14:paraId="0D9C1978" w14:textId="77777777" w:rsidR="00A276E1" w:rsidRPr="00300077" w:rsidRDefault="00A276E1" w:rsidP="00D848A0">
      <w:pPr>
        <w:tabs>
          <w:tab w:val="left" w:pos="5760"/>
        </w:tabs>
        <w:jc w:val="both"/>
        <w:rPr>
          <w:rFonts w:ascii="Arial" w:hAnsi="Arial" w:cs="Arial"/>
          <w:szCs w:val="24"/>
        </w:rPr>
      </w:pPr>
      <w:r w:rsidRPr="00300077">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0D9C1979" w14:textId="77777777" w:rsidR="00A276E1" w:rsidRPr="00300077" w:rsidRDefault="000F5512" w:rsidP="00D848A0">
      <w:pPr>
        <w:tabs>
          <w:tab w:val="left" w:pos="5760"/>
        </w:tabs>
        <w:jc w:val="both"/>
        <w:rPr>
          <w:rFonts w:ascii="Arial" w:hAnsi="Arial" w:cs="Arial"/>
          <w:szCs w:val="24"/>
        </w:rPr>
      </w:pPr>
      <w:r w:rsidRPr="00300077">
        <w:rPr>
          <w:rFonts w:ascii="Arial" w:hAnsi="Arial" w:cs="Arial"/>
          <w:szCs w:val="24"/>
        </w:rPr>
        <w:lastRenderedPageBreak/>
        <w:t>All staff will u</w:t>
      </w:r>
      <w:r w:rsidR="00A276E1" w:rsidRPr="00300077">
        <w:rPr>
          <w:rFonts w:ascii="Arial" w:hAnsi="Arial" w:cs="Arial"/>
          <w:szCs w:val="24"/>
        </w:rPr>
        <w:t>ndertake, and participate in training, coaching and development activities, as appropriate.</w:t>
      </w:r>
    </w:p>
    <w:p w14:paraId="0D9C197A" w14:textId="77777777" w:rsidR="00A276E1" w:rsidRPr="00300077" w:rsidRDefault="00A276E1" w:rsidP="00D848A0">
      <w:pPr>
        <w:tabs>
          <w:tab w:val="left" w:pos="5760"/>
        </w:tabs>
        <w:jc w:val="both"/>
        <w:rPr>
          <w:rFonts w:ascii="Arial" w:hAnsi="Arial" w:cs="Arial"/>
          <w:szCs w:val="24"/>
        </w:rPr>
      </w:pPr>
    </w:p>
    <w:p w14:paraId="0D9C197B" w14:textId="77777777" w:rsidR="00A276E1" w:rsidRPr="00300077" w:rsidRDefault="00A276E1" w:rsidP="00D848A0">
      <w:pPr>
        <w:jc w:val="both"/>
        <w:rPr>
          <w:rFonts w:ascii="Arial" w:hAnsi="Arial" w:cs="Arial"/>
          <w:szCs w:val="24"/>
        </w:rPr>
      </w:pPr>
      <w:r w:rsidRPr="00300077">
        <w:rPr>
          <w:rFonts w:ascii="Arial" w:hAnsi="Arial" w:cs="Arial"/>
          <w:b/>
          <w:szCs w:val="24"/>
        </w:rPr>
        <w:t>Note:</w:t>
      </w:r>
      <w:r w:rsidRPr="00300077">
        <w:rPr>
          <w:rFonts w:ascii="Arial" w:hAnsi="Arial" w:cs="Arial"/>
          <w:szCs w:val="24"/>
        </w:rPr>
        <w:t xml:space="preserve"> </w:t>
      </w:r>
      <w:r w:rsidRPr="00300077">
        <w:rPr>
          <w:rFonts w:ascii="Arial" w:hAnsi="Arial" w:cs="Arial"/>
          <w:szCs w:val="24"/>
        </w:rPr>
        <w:tab/>
        <w:t>Where the post</w:t>
      </w:r>
      <w:r w:rsidR="000E0F12" w:rsidRPr="00300077">
        <w:rPr>
          <w:rFonts w:ascii="Arial" w:hAnsi="Arial" w:cs="Arial"/>
          <w:szCs w:val="24"/>
        </w:rPr>
        <w:t xml:space="preserve"> </w:t>
      </w:r>
      <w:r w:rsidRPr="00300077">
        <w:rPr>
          <w:rFonts w:ascii="Arial" w:hAnsi="Arial" w:cs="Arial"/>
          <w:szCs w:val="24"/>
        </w:rPr>
        <w:t xml:space="preserve">holder is disabled, every effort will be made to support all necessary aids, adaptations or equipment to allow them to carry out all the duties of the job.  </w:t>
      </w:r>
    </w:p>
    <w:p w14:paraId="0D9C197C" w14:textId="77777777" w:rsidR="00E93103" w:rsidRPr="00300077" w:rsidRDefault="00E93103" w:rsidP="00D848A0">
      <w:pPr>
        <w:pStyle w:val="BodyTextIndent2"/>
        <w:ind w:left="0"/>
        <w:jc w:val="both"/>
        <w:rPr>
          <w:rFonts w:ascii="Arial" w:hAnsi="Arial" w:cs="Arial"/>
          <w:sz w:val="24"/>
          <w:szCs w:val="24"/>
        </w:rPr>
      </w:pPr>
    </w:p>
    <w:p w14:paraId="0D9C197D" w14:textId="77777777" w:rsidR="00E93103" w:rsidRPr="00300077" w:rsidRDefault="00E93103" w:rsidP="00D848A0">
      <w:pPr>
        <w:jc w:val="both"/>
        <w:rPr>
          <w:rFonts w:ascii="Arial" w:hAnsi="Arial" w:cs="Arial"/>
          <w:b/>
          <w:szCs w:val="24"/>
          <w:u w:val="single"/>
        </w:rPr>
      </w:pPr>
    </w:p>
    <w:p w14:paraId="0D9C197E" w14:textId="7D143A36" w:rsidR="00813F9E" w:rsidRPr="00300077" w:rsidRDefault="00E93103" w:rsidP="00D848A0">
      <w:pPr>
        <w:jc w:val="both"/>
        <w:rPr>
          <w:rFonts w:ascii="Arial" w:hAnsi="Arial" w:cs="Arial"/>
          <w:b/>
          <w:szCs w:val="24"/>
        </w:rPr>
      </w:pPr>
      <w:r w:rsidRPr="00300077">
        <w:rPr>
          <w:rFonts w:ascii="Arial" w:hAnsi="Arial" w:cs="Arial"/>
          <w:b/>
          <w:szCs w:val="24"/>
        </w:rPr>
        <w:t xml:space="preserve">Prepared </w:t>
      </w:r>
      <w:r w:rsidR="00FF4E34">
        <w:rPr>
          <w:rFonts w:ascii="Arial" w:hAnsi="Arial" w:cs="Arial"/>
          <w:b/>
          <w:szCs w:val="24"/>
        </w:rPr>
        <w:t>b</w:t>
      </w:r>
      <w:r w:rsidRPr="00300077">
        <w:rPr>
          <w:rFonts w:ascii="Arial" w:hAnsi="Arial" w:cs="Arial"/>
          <w:b/>
          <w:szCs w:val="24"/>
        </w:rPr>
        <w:t>y</w:t>
      </w:r>
      <w:r w:rsidRPr="00300077">
        <w:rPr>
          <w:rFonts w:ascii="Arial" w:hAnsi="Arial" w:cs="Arial"/>
          <w:szCs w:val="24"/>
        </w:rPr>
        <w:t>:</w:t>
      </w:r>
      <w:r w:rsidR="00F24B4B" w:rsidRPr="00300077">
        <w:rPr>
          <w:rFonts w:ascii="Arial" w:hAnsi="Arial" w:cs="Arial"/>
          <w:b/>
          <w:szCs w:val="24"/>
        </w:rPr>
        <w:tab/>
      </w:r>
      <w:r w:rsidR="004F7F98">
        <w:rPr>
          <w:rFonts w:ascii="Arial" w:hAnsi="Arial" w:cs="Arial"/>
          <w:b/>
          <w:szCs w:val="24"/>
        </w:rPr>
        <w:t>Dave Marrin</w:t>
      </w:r>
    </w:p>
    <w:p w14:paraId="0D9C197F" w14:textId="77777777" w:rsidR="00E93103" w:rsidRPr="00300077" w:rsidRDefault="00F24B4B" w:rsidP="00D848A0">
      <w:pPr>
        <w:jc w:val="both"/>
        <w:rPr>
          <w:rFonts w:ascii="Arial" w:hAnsi="Arial" w:cs="Arial"/>
          <w:b/>
          <w:szCs w:val="24"/>
        </w:rPr>
      </w:pPr>
      <w:r w:rsidRPr="00300077">
        <w:rPr>
          <w:rFonts w:ascii="Arial" w:hAnsi="Arial" w:cs="Arial"/>
          <w:b/>
          <w:szCs w:val="24"/>
        </w:rPr>
        <w:tab/>
      </w:r>
    </w:p>
    <w:p w14:paraId="0D9C1980" w14:textId="77E82E2A" w:rsidR="00E93103" w:rsidRPr="00300077" w:rsidRDefault="00E93103" w:rsidP="00D848A0">
      <w:pPr>
        <w:jc w:val="both"/>
        <w:rPr>
          <w:rFonts w:ascii="Arial" w:hAnsi="Arial" w:cs="Arial"/>
          <w:szCs w:val="24"/>
        </w:rPr>
      </w:pPr>
      <w:r w:rsidRPr="00300077">
        <w:rPr>
          <w:rFonts w:ascii="Arial" w:hAnsi="Arial" w:cs="Arial"/>
          <w:b/>
          <w:szCs w:val="24"/>
        </w:rPr>
        <w:t>Designation</w:t>
      </w:r>
      <w:r w:rsidR="00F24B4B" w:rsidRPr="00300077">
        <w:rPr>
          <w:rFonts w:ascii="Arial" w:hAnsi="Arial" w:cs="Arial"/>
          <w:b/>
          <w:szCs w:val="24"/>
        </w:rPr>
        <w:t>:</w:t>
      </w:r>
      <w:r w:rsidRPr="00300077">
        <w:rPr>
          <w:rFonts w:ascii="Arial" w:hAnsi="Arial" w:cs="Arial"/>
          <w:b/>
          <w:szCs w:val="24"/>
        </w:rPr>
        <w:t xml:space="preserve"> </w:t>
      </w:r>
      <w:r w:rsidR="00F24B4B" w:rsidRPr="00300077">
        <w:rPr>
          <w:rFonts w:ascii="Arial" w:hAnsi="Arial" w:cs="Arial"/>
          <w:b/>
          <w:szCs w:val="24"/>
        </w:rPr>
        <w:tab/>
      </w:r>
      <w:r w:rsidR="004F7F98">
        <w:rPr>
          <w:rFonts w:ascii="Arial" w:hAnsi="Arial" w:cs="Arial"/>
          <w:b/>
          <w:szCs w:val="24"/>
        </w:rPr>
        <w:t>Manager – Highways Management</w:t>
      </w:r>
    </w:p>
    <w:p w14:paraId="0D9C1981" w14:textId="77777777" w:rsidR="00E93103" w:rsidRPr="00300077" w:rsidRDefault="00E93103" w:rsidP="00D848A0">
      <w:pPr>
        <w:jc w:val="both"/>
        <w:rPr>
          <w:rFonts w:ascii="Arial" w:hAnsi="Arial" w:cs="Arial"/>
          <w:b/>
          <w:szCs w:val="24"/>
        </w:rPr>
      </w:pPr>
    </w:p>
    <w:p w14:paraId="0D9C1982" w14:textId="777F4C2B" w:rsidR="00FF4E34" w:rsidRDefault="00E93103" w:rsidP="00D848A0">
      <w:pPr>
        <w:jc w:val="both"/>
        <w:rPr>
          <w:rFonts w:ascii="Arial" w:hAnsi="Arial" w:cs="Arial"/>
          <w:b/>
          <w:szCs w:val="24"/>
        </w:rPr>
      </w:pPr>
      <w:r w:rsidRPr="00300077">
        <w:rPr>
          <w:rFonts w:ascii="Arial" w:hAnsi="Arial" w:cs="Arial"/>
          <w:b/>
          <w:szCs w:val="24"/>
        </w:rPr>
        <w:t>Date</w:t>
      </w:r>
      <w:r w:rsidR="00DA6A24" w:rsidRPr="00300077">
        <w:rPr>
          <w:rFonts w:ascii="Arial" w:hAnsi="Arial" w:cs="Arial"/>
          <w:b/>
          <w:szCs w:val="24"/>
        </w:rPr>
        <w:t>:</w:t>
      </w:r>
      <w:r w:rsidR="00F24B4B" w:rsidRPr="00300077">
        <w:rPr>
          <w:rFonts w:ascii="Arial" w:hAnsi="Arial" w:cs="Arial"/>
          <w:b/>
          <w:szCs w:val="24"/>
        </w:rPr>
        <w:tab/>
      </w:r>
      <w:r w:rsidR="00F24B4B" w:rsidRPr="00300077">
        <w:rPr>
          <w:rFonts w:ascii="Arial" w:hAnsi="Arial" w:cs="Arial"/>
          <w:b/>
          <w:szCs w:val="24"/>
        </w:rPr>
        <w:tab/>
      </w:r>
      <w:r w:rsidR="00420EFF">
        <w:rPr>
          <w:rFonts w:ascii="Arial" w:hAnsi="Arial" w:cs="Arial"/>
          <w:b/>
          <w:szCs w:val="24"/>
        </w:rPr>
        <w:tab/>
      </w:r>
      <w:r w:rsidR="004F7F98">
        <w:rPr>
          <w:rFonts w:ascii="Arial" w:hAnsi="Arial" w:cs="Arial"/>
          <w:b/>
          <w:szCs w:val="24"/>
        </w:rPr>
        <w:t>April 2019</w:t>
      </w:r>
    </w:p>
    <w:p w14:paraId="0D9C1983" w14:textId="77777777" w:rsidR="00FF4E34" w:rsidRDefault="00FF4E34" w:rsidP="00D848A0">
      <w:pPr>
        <w:jc w:val="both"/>
        <w:rPr>
          <w:rFonts w:ascii="Arial" w:hAnsi="Arial" w:cs="Arial"/>
          <w:b/>
          <w:szCs w:val="24"/>
        </w:rPr>
      </w:pPr>
    </w:p>
    <w:sectPr w:rsidR="00FF4E34" w:rsidSect="00B2423A">
      <w:headerReference w:type="default" r:id="rId13"/>
      <w:type w:val="continuous"/>
      <w:pgSz w:w="11906" w:h="16838"/>
      <w:pgMar w:top="1135" w:right="155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C1986" w14:textId="77777777" w:rsidR="00FE2815" w:rsidRDefault="00FE2815" w:rsidP="0083257F">
      <w:r>
        <w:separator/>
      </w:r>
    </w:p>
  </w:endnote>
  <w:endnote w:type="continuationSeparator" w:id="0">
    <w:p w14:paraId="0D9C1987" w14:textId="77777777" w:rsidR="00FE2815" w:rsidRDefault="00FE2815" w:rsidP="00832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7930F" w14:textId="77777777" w:rsidR="004F7F98" w:rsidRDefault="004F7F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3787641"/>
      <w:docPartObj>
        <w:docPartGallery w:val="Page Numbers (Bottom of Page)"/>
        <w:docPartUnique/>
      </w:docPartObj>
    </w:sdtPr>
    <w:sdtEndPr>
      <w:rPr>
        <w:rFonts w:ascii="Arial" w:hAnsi="Arial" w:cs="Arial"/>
        <w:sz w:val="24"/>
      </w:rPr>
    </w:sdtEndPr>
    <w:sdtContent>
      <w:p w14:paraId="0D9C1989" w14:textId="77777777" w:rsidR="00007034" w:rsidRPr="00007034" w:rsidRDefault="00007034" w:rsidP="00007034">
        <w:pPr>
          <w:pStyle w:val="Footer"/>
          <w:rPr>
            <w:rFonts w:ascii="Arial" w:hAnsi="Arial" w:cs="Arial"/>
            <w:sz w:val="20"/>
          </w:rPr>
        </w:pPr>
        <w:r w:rsidRPr="00007034">
          <w:rPr>
            <w:rFonts w:ascii="Arial" w:hAnsi="Arial" w:cs="Arial"/>
            <w:sz w:val="20"/>
          </w:rPr>
          <w:t>RL19177/ BED008027/</w:t>
        </w:r>
        <w:r w:rsidRPr="00007034">
          <w:rPr>
            <w:sz w:val="20"/>
          </w:rPr>
          <w:t xml:space="preserve"> </w:t>
        </w:r>
        <w:r w:rsidRPr="00007034">
          <w:rPr>
            <w:rFonts w:ascii="Arial" w:hAnsi="Arial" w:cs="Arial"/>
            <w:sz w:val="20"/>
          </w:rPr>
          <w:t>A3704</w:t>
        </w:r>
      </w:p>
      <w:p w14:paraId="0D9C198C" w14:textId="7FB1BB19" w:rsidR="001C693A" w:rsidRPr="001C693A" w:rsidRDefault="004F7F98" w:rsidP="00007034">
        <w:pPr>
          <w:pStyle w:val="Footer"/>
          <w:rPr>
            <w:rFonts w:ascii="Arial" w:hAnsi="Arial" w:cs="Arial"/>
          </w:rPr>
        </w:pPr>
      </w:p>
      <w:bookmarkStart w:id="0" w:name="_GoBack" w:displacedByCustomXml="next"/>
      <w:bookmarkEnd w:id="0" w:displacedByCustomXml="next"/>
    </w:sdtContent>
  </w:sdt>
  <w:p w14:paraId="0D9C198D" w14:textId="77777777" w:rsidR="001C693A" w:rsidRDefault="001C69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A9E26" w14:textId="77777777" w:rsidR="004F7F98" w:rsidRDefault="004F7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C1984" w14:textId="77777777" w:rsidR="00FE2815" w:rsidRDefault="00FE2815" w:rsidP="0083257F">
      <w:r>
        <w:separator/>
      </w:r>
    </w:p>
  </w:footnote>
  <w:footnote w:type="continuationSeparator" w:id="0">
    <w:p w14:paraId="0D9C1985" w14:textId="77777777" w:rsidR="00FE2815" w:rsidRDefault="00FE2815" w:rsidP="00832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F1A68" w14:textId="77777777" w:rsidR="004F7F98" w:rsidRDefault="004F7F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50440"/>
      <w:docPartObj>
        <w:docPartGallery w:val="Watermarks"/>
        <w:docPartUnique/>
      </w:docPartObj>
    </w:sdtPr>
    <w:sdtEndPr/>
    <w:sdtContent>
      <w:p w14:paraId="0D9C1988" w14:textId="77777777" w:rsidR="00FE2815" w:rsidRDefault="0050510E">
        <w:pPr>
          <w:pStyle w:val="Header"/>
        </w:pPr>
        <w:r>
          <w:rPr>
            <w:rFonts w:ascii="Century Gothic" w:hAnsi="Century Gothic"/>
            <w:noProof/>
            <w:sz w:val="32"/>
            <w:szCs w:val="32"/>
          </w:rPr>
          <w:drawing>
            <wp:inline distT="0" distB="0" distL="0" distR="0" wp14:anchorId="0D9C198F" wp14:editId="0D9C1990">
              <wp:extent cx="2609850" cy="428625"/>
              <wp:effectExtent l="19050" t="0" r="0" b="0"/>
              <wp:docPr id="1"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a:srcRect/>
                      <a:stretch>
                        <a:fillRect/>
                      </a:stretch>
                    </pic:blipFill>
                    <pic:spPr bwMode="auto">
                      <a:xfrm>
                        <a:off x="0" y="0"/>
                        <a:ext cx="2609850" cy="428625"/>
                      </a:xfrm>
                      <a:prstGeom prst="rect">
                        <a:avLst/>
                      </a:prstGeom>
                      <a:noFill/>
                      <a:ln w="9525">
                        <a:noFill/>
                        <a:miter lim="800000"/>
                        <a:headEnd/>
                        <a:tailEnd/>
                      </a:ln>
                    </pic:spPr>
                  </pic:pic>
                </a:graphicData>
              </a:graphic>
            </wp:inline>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10F8B" w14:textId="77777777" w:rsidR="004F7F98" w:rsidRDefault="004F7F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C198E" w14:textId="77777777" w:rsidR="00FE2815" w:rsidRDefault="00FE28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0C69F2"/>
    <w:multiLevelType w:val="hybridMultilevel"/>
    <w:tmpl w:val="49885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A32A8"/>
    <w:multiLevelType w:val="hybridMultilevel"/>
    <w:tmpl w:val="2854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43EF6"/>
    <w:multiLevelType w:val="hybridMultilevel"/>
    <w:tmpl w:val="48845A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8620DBD"/>
    <w:multiLevelType w:val="hybridMultilevel"/>
    <w:tmpl w:val="5F5A9C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C20F8"/>
    <w:multiLevelType w:val="hybridMultilevel"/>
    <w:tmpl w:val="F0465A6E"/>
    <w:lvl w:ilvl="0" w:tplc="0809000F">
      <w:start w:val="1"/>
      <w:numFmt w:val="decimal"/>
      <w:lvlText w:val="%1."/>
      <w:lvlJc w:val="left"/>
      <w:pPr>
        <w:ind w:left="720" w:hanging="360"/>
      </w:p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7" w15:restartNumberingAfterBreak="0">
    <w:nsid w:val="205C0E6C"/>
    <w:multiLevelType w:val="hybridMultilevel"/>
    <w:tmpl w:val="21AAFE68"/>
    <w:lvl w:ilvl="0" w:tplc="E188AE52">
      <w:start w:val="1"/>
      <w:numFmt w:val="bullet"/>
      <w:lvlText w:val=""/>
      <w:lvlJc w:val="left"/>
      <w:pPr>
        <w:ind w:left="1800" w:hanging="360"/>
      </w:pPr>
      <w:rPr>
        <w:rFonts w:ascii="Symbol" w:hAnsi="Symbol" w:hint="default"/>
        <w:color w:val="auto"/>
      </w:rPr>
    </w:lvl>
    <w:lvl w:ilvl="1" w:tplc="08090001">
      <w:start w:val="1"/>
      <w:numFmt w:val="bullet"/>
      <w:lvlText w:val=""/>
      <w:lvlJc w:val="left"/>
      <w:pPr>
        <w:ind w:left="2520" w:hanging="360"/>
      </w:pPr>
      <w:rPr>
        <w:rFonts w:ascii="Symbol" w:hAnsi="Symbol" w:hint="default"/>
      </w:rPr>
    </w:lvl>
    <w:lvl w:ilvl="2" w:tplc="08090001">
      <w:start w:val="1"/>
      <w:numFmt w:val="bullet"/>
      <w:lvlText w:val=""/>
      <w:lvlJc w:val="left"/>
      <w:pPr>
        <w:ind w:left="3240" w:hanging="360"/>
      </w:pPr>
      <w:rPr>
        <w:rFonts w:ascii="Symbol" w:hAnsi="Symbol"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31646E1"/>
    <w:multiLevelType w:val="hybridMultilevel"/>
    <w:tmpl w:val="F59E4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DA5313"/>
    <w:multiLevelType w:val="hybridMultilevel"/>
    <w:tmpl w:val="9326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F73D0B"/>
    <w:multiLevelType w:val="hybridMultilevel"/>
    <w:tmpl w:val="3D4A9B5E"/>
    <w:lvl w:ilvl="0" w:tplc="04906A88">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BF3126"/>
    <w:multiLevelType w:val="hybridMultilevel"/>
    <w:tmpl w:val="8EA25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3"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457C32"/>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42C715CB"/>
    <w:multiLevelType w:val="hybridMultilevel"/>
    <w:tmpl w:val="5ECAE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5E3479"/>
    <w:multiLevelType w:val="hybridMultilevel"/>
    <w:tmpl w:val="3D4A9B5E"/>
    <w:lvl w:ilvl="0" w:tplc="04906A88">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3E1461"/>
    <w:multiLevelType w:val="hybridMultilevel"/>
    <w:tmpl w:val="1CAC5A0E"/>
    <w:lvl w:ilvl="0" w:tplc="7786AF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450FD3"/>
    <w:multiLevelType w:val="hybridMultilevel"/>
    <w:tmpl w:val="0EBA489E"/>
    <w:lvl w:ilvl="0" w:tplc="D14E335C">
      <w:start w:val="1"/>
      <w:numFmt w:val="decimal"/>
      <w:lvlText w:val="%1."/>
      <w:lvlJc w:val="left"/>
      <w:pPr>
        <w:tabs>
          <w:tab w:val="num" w:pos="927"/>
        </w:tabs>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FAE05C9"/>
    <w:multiLevelType w:val="hybridMultilevel"/>
    <w:tmpl w:val="CD5AA7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520A1D"/>
    <w:multiLevelType w:val="hybridMultilevel"/>
    <w:tmpl w:val="7CB4ABE4"/>
    <w:lvl w:ilvl="0" w:tplc="7786AF04">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6731F"/>
    <w:multiLevelType w:val="hybridMultilevel"/>
    <w:tmpl w:val="64904034"/>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2" w15:restartNumberingAfterBreak="0">
    <w:nsid w:val="543713EB"/>
    <w:multiLevelType w:val="hybridMultilevel"/>
    <w:tmpl w:val="39D637B4"/>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0976F9"/>
    <w:multiLevelType w:val="hybridMultilevel"/>
    <w:tmpl w:val="3852F0BA"/>
    <w:lvl w:ilvl="0" w:tplc="30FE0C6E">
      <w:numFmt w:val="bullet"/>
      <w:lvlText w:val="-"/>
      <w:lvlJc w:val="left"/>
      <w:pPr>
        <w:ind w:left="1440" w:hanging="360"/>
      </w:pPr>
      <w:rPr>
        <w:rFonts w:ascii="Century Gothic" w:eastAsia="Times New Roman" w:hAnsi="Century Gothic"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BF0FBE"/>
    <w:multiLevelType w:val="hybridMultilevel"/>
    <w:tmpl w:val="20A26B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2BF0D07"/>
    <w:multiLevelType w:val="singleLevel"/>
    <w:tmpl w:val="04907644"/>
    <w:lvl w:ilvl="0">
      <w:start w:val="1"/>
      <w:numFmt w:val="decimal"/>
      <w:lvlText w:val="%1."/>
      <w:lvlJc w:val="left"/>
      <w:pPr>
        <w:tabs>
          <w:tab w:val="num" w:pos="720"/>
        </w:tabs>
        <w:ind w:left="720" w:hanging="720"/>
      </w:pPr>
    </w:lvl>
  </w:abstractNum>
  <w:abstractNum w:abstractNumId="26" w15:restartNumberingAfterBreak="0">
    <w:nsid w:val="67777FDA"/>
    <w:multiLevelType w:val="hybridMultilevel"/>
    <w:tmpl w:val="7F1CB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A0754D2"/>
    <w:multiLevelType w:val="hybridMultilevel"/>
    <w:tmpl w:val="8F727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2E0575"/>
    <w:multiLevelType w:val="hybridMultilevel"/>
    <w:tmpl w:val="1012D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C2360C"/>
    <w:multiLevelType w:val="hybridMultilevel"/>
    <w:tmpl w:val="4FA00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3" w15:restartNumberingAfterBreak="0">
    <w:nsid w:val="766F5CFE"/>
    <w:multiLevelType w:val="hybridMultilevel"/>
    <w:tmpl w:val="CB5C22E2"/>
    <w:lvl w:ilvl="0" w:tplc="C4D2613C">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00152F"/>
    <w:multiLevelType w:val="singleLevel"/>
    <w:tmpl w:val="D54A1F6C"/>
    <w:lvl w:ilvl="0">
      <w:start w:val="1"/>
      <w:numFmt w:val="decimal"/>
      <w:lvlText w:val="%1."/>
      <w:lvlJc w:val="left"/>
      <w:pPr>
        <w:tabs>
          <w:tab w:val="num" w:pos="720"/>
        </w:tabs>
        <w:ind w:left="720" w:hanging="720"/>
      </w:pPr>
      <w:rPr>
        <w:rFonts w:hint="default"/>
      </w:rPr>
    </w:lvl>
  </w:abstractNum>
  <w:abstractNum w:abstractNumId="35"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9"/>
  </w:num>
  <w:num w:numId="3">
    <w:abstractNumId w:val="13"/>
  </w:num>
  <w:num w:numId="4">
    <w:abstractNumId w:val="36"/>
  </w:num>
  <w:num w:numId="5">
    <w:abstractNumId w:val="16"/>
  </w:num>
  <w:num w:numId="6">
    <w:abstractNumId w:val="35"/>
  </w:num>
  <w:num w:numId="7">
    <w:abstractNumId w:val="6"/>
  </w:num>
  <w:num w:numId="8">
    <w:abstractNumId w:val="0"/>
  </w:num>
  <w:num w:numId="9">
    <w:abstractNumId w:val="27"/>
  </w:num>
  <w:num w:numId="10">
    <w:abstractNumId w:val="32"/>
  </w:num>
  <w:num w:numId="11">
    <w:abstractNumId w:val="23"/>
  </w:num>
  <w:num w:numId="12">
    <w:abstractNumId w:val="1"/>
  </w:num>
  <w:num w:numId="13">
    <w:abstractNumId w:val="31"/>
  </w:num>
  <w:num w:numId="14">
    <w:abstractNumId w:val="2"/>
  </w:num>
  <w:num w:numId="15">
    <w:abstractNumId w:val="8"/>
  </w:num>
  <w:num w:numId="16">
    <w:abstractNumId w:val="15"/>
  </w:num>
  <w:num w:numId="17">
    <w:abstractNumId w:val="19"/>
  </w:num>
  <w:num w:numId="18">
    <w:abstractNumId w:val="26"/>
  </w:num>
  <w:num w:numId="19">
    <w:abstractNumId w:val="18"/>
  </w:num>
  <w:num w:numId="20">
    <w:abstractNumId w:val="7"/>
  </w:num>
  <w:num w:numId="21">
    <w:abstractNumId w:val="30"/>
  </w:num>
  <w:num w:numId="22">
    <w:abstractNumId w:val="33"/>
  </w:num>
  <w:num w:numId="23">
    <w:abstractNumId w:val="10"/>
  </w:num>
  <w:num w:numId="24">
    <w:abstractNumId w:val="17"/>
  </w:num>
  <w:num w:numId="25">
    <w:abstractNumId w:val="20"/>
  </w:num>
  <w:num w:numId="26">
    <w:abstractNumId w:val="14"/>
  </w:num>
  <w:num w:numId="27">
    <w:abstractNumId w:val="3"/>
  </w:num>
  <w:num w:numId="28">
    <w:abstractNumId w:val="34"/>
  </w:num>
  <w:num w:numId="29">
    <w:abstractNumId w:val="4"/>
  </w:num>
  <w:num w:numId="30">
    <w:abstractNumId w:val="22"/>
  </w:num>
  <w:num w:numId="31">
    <w:abstractNumId w:val="25"/>
    <w:lvlOverride w:ilvl="0">
      <w:startOverride w:val="1"/>
    </w:lvlOverride>
  </w:num>
  <w:num w:numId="3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9"/>
  </w:num>
  <w:num w:numId="35">
    <w:abstractNumId w:val="24"/>
  </w:num>
  <w:num w:numId="36">
    <w:abstractNumId w:val="28"/>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644C46"/>
    <w:rsid w:val="00007034"/>
    <w:rsid w:val="0002630F"/>
    <w:rsid w:val="00030A1E"/>
    <w:rsid w:val="0007076F"/>
    <w:rsid w:val="000B3B77"/>
    <w:rsid w:val="000C718C"/>
    <w:rsid w:val="000D110B"/>
    <w:rsid w:val="000E0F12"/>
    <w:rsid w:val="000F2CF6"/>
    <w:rsid w:val="000F5512"/>
    <w:rsid w:val="00114E61"/>
    <w:rsid w:val="00122ABD"/>
    <w:rsid w:val="0012492B"/>
    <w:rsid w:val="0016132E"/>
    <w:rsid w:val="001908E4"/>
    <w:rsid w:val="001B2F08"/>
    <w:rsid w:val="001C693A"/>
    <w:rsid w:val="001D156A"/>
    <w:rsid w:val="001F531B"/>
    <w:rsid w:val="001F5E6A"/>
    <w:rsid w:val="002075DC"/>
    <w:rsid w:val="00212E29"/>
    <w:rsid w:val="00217E95"/>
    <w:rsid w:val="00220C78"/>
    <w:rsid w:val="0022796E"/>
    <w:rsid w:val="00234DAD"/>
    <w:rsid w:val="00253932"/>
    <w:rsid w:val="002542C8"/>
    <w:rsid w:val="00260BD0"/>
    <w:rsid w:val="00267829"/>
    <w:rsid w:val="00272820"/>
    <w:rsid w:val="00284AFF"/>
    <w:rsid w:val="00290EA4"/>
    <w:rsid w:val="002921F9"/>
    <w:rsid w:val="002C3CED"/>
    <w:rsid w:val="002D0551"/>
    <w:rsid w:val="002E0D48"/>
    <w:rsid w:val="002F3BEC"/>
    <w:rsid w:val="002F41F1"/>
    <w:rsid w:val="00300077"/>
    <w:rsid w:val="00303A8E"/>
    <w:rsid w:val="00304EB2"/>
    <w:rsid w:val="003309D7"/>
    <w:rsid w:val="003623CB"/>
    <w:rsid w:val="00367090"/>
    <w:rsid w:val="003740BB"/>
    <w:rsid w:val="00392DCE"/>
    <w:rsid w:val="003A26A6"/>
    <w:rsid w:val="003A6846"/>
    <w:rsid w:val="003B721C"/>
    <w:rsid w:val="003D5F47"/>
    <w:rsid w:val="003D70F3"/>
    <w:rsid w:val="003E5509"/>
    <w:rsid w:val="003F5E85"/>
    <w:rsid w:val="00420EFF"/>
    <w:rsid w:val="00425CD6"/>
    <w:rsid w:val="00426465"/>
    <w:rsid w:val="00437711"/>
    <w:rsid w:val="00466A35"/>
    <w:rsid w:val="00472581"/>
    <w:rsid w:val="00483C30"/>
    <w:rsid w:val="004874A1"/>
    <w:rsid w:val="00495A67"/>
    <w:rsid w:val="004D3D42"/>
    <w:rsid w:val="004D6A05"/>
    <w:rsid w:val="004F7F98"/>
    <w:rsid w:val="0050510E"/>
    <w:rsid w:val="00507B14"/>
    <w:rsid w:val="0052007F"/>
    <w:rsid w:val="0053029E"/>
    <w:rsid w:val="00534EB0"/>
    <w:rsid w:val="0053648E"/>
    <w:rsid w:val="005428AF"/>
    <w:rsid w:val="00555FE9"/>
    <w:rsid w:val="005779B6"/>
    <w:rsid w:val="00592B73"/>
    <w:rsid w:val="005A6B13"/>
    <w:rsid w:val="005E26B3"/>
    <w:rsid w:val="00623B5F"/>
    <w:rsid w:val="00626898"/>
    <w:rsid w:val="00641B90"/>
    <w:rsid w:val="00644C46"/>
    <w:rsid w:val="00656577"/>
    <w:rsid w:val="00665DD1"/>
    <w:rsid w:val="006728B8"/>
    <w:rsid w:val="006D55B7"/>
    <w:rsid w:val="006D756E"/>
    <w:rsid w:val="006E0CAA"/>
    <w:rsid w:val="00726AF9"/>
    <w:rsid w:val="00736F17"/>
    <w:rsid w:val="0074650A"/>
    <w:rsid w:val="00746ACD"/>
    <w:rsid w:val="00746EE6"/>
    <w:rsid w:val="00771E02"/>
    <w:rsid w:val="00797E0A"/>
    <w:rsid w:val="007A16ED"/>
    <w:rsid w:val="007A3BDA"/>
    <w:rsid w:val="007B2A89"/>
    <w:rsid w:val="007B6F76"/>
    <w:rsid w:val="007D0118"/>
    <w:rsid w:val="007D5E2B"/>
    <w:rsid w:val="007F1A02"/>
    <w:rsid w:val="00813F9E"/>
    <w:rsid w:val="00827FA4"/>
    <w:rsid w:val="0083257F"/>
    <w:rsid w:val="00844394"/>
    <w:rsid w:val="00852052"/>
    <w:rsid w:val="008613B2"/>
    <w:rsid w:val="00862449"/>
    <w:rsid w:val="00876FDB"/>
    <w:rsid w:val="008862D4"/>
    <w:rsid w:val="00892C78"/>
    <w:rsid w:val="008C1CCF"/>
    <w:rsid w:val="008E54AD"/>
    <w:rsid w:val="008F567E"/>
    <w:rsid w:val="00925521"/>
    <w:rsid w:val="009259B4"/>
    <w:rsid w:val="009456D4"/>
    <w:rsid w:val="00945FDF"/>
    <w:rsid w:val="00957927"/>
    <w:rsid w:val="009601CB"/>
    <w:rsid w:val="00971E7E"/>
    <w:rsid w:val="009853DA"/>
    <w:rsid w:val="009A0BBA"/>
    <w:rsid w:val="009A1B86"/>
    <w:rsid w:val="009B46E9"/>
    <w:rsid w:val="009C0447"/>
    <w:rsid w:val="009C6083"/>
    <w:rsid w:val="009D3558"/>
    <w:rsid w:val="009E16CE"/>
    <w:rsid w:val="009E2916"/>
    <w:rsid w:val="009F1711"/>
    <w:rsid w:val="009F63F2"/>
    <w:rsid w:val="00A276E1"/>
    <w:rsid w:val="00A71FF5"/>
    <w:rsid w:val="00A83ED6"/>
    <w:rsid w:val="00A858FA"/>
    <w:rsid w:val="00A85F4B"/>
    <w:rsid w:val="00A97462"/>
    <w:rsid w:val="00AD2DCF"/>
    <w:rsid w:val="00AE3E1C"/>
    <w:rsid w:val="00B1298E"/>
    <w:rsid w:val="00B2423A"/>
    <w:rsid w:val="00B26782"/>
    <w:rsid w:val="00B26F3F"/>
    <w:rsid w:val="00B45F5B"/>
    <w:rsid w:val="00B547AB"/>
    <w:rsid w:val="00B61A52"/>
    <w:rsid w:val="00B74EC2"/>
    <w:rsid w:val="00B75EE5"/>
    <w:rsid w:val="00B77913"/>
    <w:rsid w:val="00B879A5"/>
    <w:rsid w:val="00B92B65"/>
    <w:rsid w:val="00BB5ACB"/>
    <w:rsid w:val="00BB6E79"/>
    <w:rsid w:val="00BB71F2"/>
    <w:rsid w:val="00BC1698"/>
    <w:rsid w:val="00BE5452"/>
    <w:rsid w:val="00C00DD6"/>
    <w:rsid w:val="00C13A13"/>
    <w:rsid w:val="00C32438"/>
    <w:rsid w:val="00C35D58"/>
    <w:rsid w:val="00CA09B0"/>
    <w:rsid w:val="00CA657F"/>
    <w:rsid w:val="00CA7628"/>
    <w:rsid w:val="00CC5BBD"/>
    <w:rsid w:val="00CE5BC9"/>
    <w:rsid w:val="00CF2B1B"/>
    <w:rsid w:val="00D008B7"/>
    <w:rsid w:val="00D33F53"/>
    <w:rsid w:val="00D445E6"/>
    <w:rsid w:val="00D50C8B"/>
    <w:rsid w:val="00D527EB"/>
    <w:rsid w:val="00D61686"/>
    <w:rsid w:val="00D848A0"/>
    <w:rsid w:val="00D92688"/>
    <w:rsid w:val="00DA1A54"/>
    <w:rsid w:val="00DA6A24"/>
    <w:rsid w:val="00DC421A"/>
    <w:rsid w:val="00E06C2F"/>
    <w:rsid w:val="00E108BB"/>
    <w:rsid w:val="00E21768"/>
    <w:rsid w:val="00E221C8"/>
    <w:rsid w:val="00E24632"/>
    <w:rsid w:val="00E246D4"/>
    <w:rsid w:val="00E33089"/>
    <w:rsid w:val="00E457F3"/>
    <w:rsid w:val="00E57FDA"/>
    <w:rsid w:val="00E6019C"/>
    <w:rsid w:val="00E60E01"/>
    <w:rsid w:val="00E65308"/>
    <w:rsid w:val="00E847D0"/>
    <w:rsid w:val="00E93103"/>
    <w:rsid w:val="00EC673D"/>
    <w:rsid w:val="00EC70B1"/>
    <w:rsid w:val="00ED7966"/>
    <w:rsid w:val="00EF7C83"/>
    <w:rsid w:val="00F06F7D"/>
    <w:rsid w:val="00F21057"/>
    <w:rsid w:val="00F217D0"/>
    <w:rsid w:val="00F24B4B"/>
    <w:rsid w:val="00F34872"/>
    <w:rsid w:val="00F34DE0"/>
    <w:rsid w:val="00F37CBD"/>
    <w:rsid w:val="00F42C0A"/>
    <w:rsid w:val="00F47E1E"/>
    <w:rsid w:val="00F53975"/>
    <w:rsid w:val="00F558A8"/>
    <w:rsid w:val="00F67AC1"/>
    <w:rsid w:val="00F808AA"/>
    <w:rsid w:val="00FB58F0"/>
    <w:rsid w:val="00FC036B"/>
    <w:rsid w:val="00FE2815"/>
    <w:rsid w:val="00FF4E34"/>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D9C18FF"/>
  <w15:docId w15:val="{BE70E17C-4446-47FC-A0E0-B7F0C885E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83257F"/>
    <w:pPr>
      <w:tabs>
        <w:tab w:val="center" w:pos="4513"/>
        <w:tab w:val="right" w:pos="9026"/>
      </w:tabs>
    </w:pPr>
  </w:style>
  <w:style w:type="character" w:customStyle="1" w:styleId="HeaderChar">
    <w:name w:val="Header Char"/>
    <w:basedOn w:val="DefaultParagraphFont"/>
    <w:link w:val="Header"/>
    <w:rsid w:val="0083257F"/>
    <w:rPr>
      <w:sz w:val="24"/>
    </w:rPr>
  </w:style>
  <w:style w:type="paragraph" w:styleId="Footer">
    <w:name w:val="footer"/>
    <w:basedOn w:val="Normal"/>
    <w:link w:val="FooterChar"/>
    <w:uiPriority w:val="99"/>
    <w:rsid w:val="0083257F"/>
    <w:pPr>
      <w:tabs>
        <w:tab w:val="center" w:pos="4513"/>
        <w:tab w:val="right" w:pos="9026"/>
      </w:tabs>
    </w:pPr>
  </w:style>
  <w:style w:type="character" w:customStyle="1" w:styleId="FooterChar">
    <w:name w:val="Footer Char"/>
    <w:basedOn w:val="DefaultParagraphFont"/>
    <w:link w:val="Footer"/>
    <w:uiPriority w:val="99"/>
    <w:rsid w:val="0083257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1952">
      <w:bodyDiv w:val="1"/>
      <w:marLeft w:val="0"/>
      <w:marRight w:val="0"/>
      <w:marTop w:val="0"/>
      <w:marBottom w:val="0"/>
      <w:divBdr>
        <w:top w:val="none" w:sz="0" w:space="0" w:color="auto"/>
        <w:left w:val="none" w:sz="0" w:space="0" w:color="auto"/>
        <w:bottom w:val="none" w:sz="0" w:space="0" w:color="auto"/>
        <w:right w:val="none" w:sz="0" w:space="0" w:color="auto"/>
      </w:divBdr>
    </w:div>
    <w:div w:id="155458440">
      <w:bodyDiv w:val="1"/>
      <w:marLeft w:val="0"/>
      <w:marRight w:val="0"/>
      <w:marTop w:val="0"/>
      <w:marBottom w:val="0"/>
      <w:divBdr>
        <w:top w:val="none" w:sz="0" w:space="0" w:color="auto"/>
        <w:left w:val="none" w:sz="0" w:space="0" w:color="auto"/>
        <w:bottom w:val="none" w:sz="0" w:space="0" w:color="auto"/>
        <w:right w:val="none" w:sz="0" w:space="0" w:color="auto"/>
      </w:divBdr>
    </w:div>
    <w:div w:id="727732106">
      <w:bodyDiv w:val="1"/>
      <w:marLeft w:val="0"/>
      <w:marRight w:val="0"/>
      <w:marTop w:val="0"/>
      <w:marBottom w:val="0"/>
      <w:divBdr>
        <w:top w:val="none" w:sz="0" w:space="0" w:color="auto"/>
        <w:left w:val="none" w:sz="0" w:space="0" w:color="auto"/>
        <w:bottom w:val="none" w:sz="0" w:space="0" w:color="auto"/>
        <w:right w:val="none" w:sz="0" w:space="0" w:color="auto"/>
      </w:divBdr>
    </w:div>
    <w:div w:id="136192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Dave Marrin</cp:lastModifiedBy>
  <cp:revision>4</cp:revision>
  <cp:lastPrinted>2014-05-14T09:49:00Z</cp:lastPrinted>
  <dcterms:created xsi:type="dcterms:W3CDTF">2015-04-08T16:20:00Z</dcterms:created>
  <dcterms:modified xsi:type="dcterms:W3CDTF">2019-04-17T15:27:00Z</dcterms:modified>
</cp:coreProperties>
</file>