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2D7" w:rsidRPr="00E142D7" w:rsidRDefault="00E142D7" w:rsidP="00E142D7">
      <w:pPr>
        <w:pStyle w:val="Heading7"/>
        <w:jc w:val="center"/>
        <w:rPr>
          <w:rFonts w:ascii="Arial" w:hAnsi="Arial" w:cs="Arial"/>
          <w:b w:val="0"/>
          <w:sz w:val="24"/>
          <w:szCs w:val="24"/>
        </w:rPr>
      </w:pPr>
      <w:r w:rsidRPr="00E142D7">
        <w:rPr>
          <w:rFonts w:ascii="Arial" w:hAnsi="Arial" w:cs="Arial"/>
          <w:sz w:val="24"/>
          <w:szCs w:val="24"/>
        </w:rPr>
        <w:t>SEFTON METROPOLITAN BOROUGH COUNCIL</w:t>
      </w:r>
    </w:p>
    <w:p w:rsidR="00E142D7" w:rsidRPr="00E142D7" w:rsidRDefault="00E142D7" w:rsidP="00E142D7">
      <w:pPr>
        <w:jc w:val="center"/>
        <w:rPr>
          <w:rFonts w:ascii="Arial" w:hAnsi="Arial" w:cs="Arial"/>
          <w:b/>
          <w:szCs w:val="24"/>
          <w:u w:val="single"/>
        </w:rPr>
      </w:pPr>
    </w:p>
    <w:p w:rsidR="00E142D7" w:rsidRPr="00E142D7" w:rsidRDefault="00E142D7" w:rsidP="00E142D7">
      <w:pPr>
        <w:pStyle w:val="Heading8"/>
        <w:rPr>
          <w:rFonts w:ascii="Arial" w:hAnsi="Arial" w:cs="Arial"/>
          <w:b/>
          <w:szCs w:val="24"/>
        </w:rPr>
      </w:pPr>
      <w:r>
        <w:rPr>
          <w:rFonts w:ascii="Arial" w:hAnsi="Arial" w:cs="Arial"/>
          <w:b/>
          <w:szCs w:val="24"/>
        </w:rPr>
        <w:t xml:space="preserve">                                      </w:t>
      </w:r>
      <w:r w:rsidRPr="00E142D7">
        <w:rPr>
          <w:rFonts w:ascii="Arial" w:hAnsi="Arial" w:cs="Arial"/>
          <w:b/>
          <w:szCs w:val="24"/>
        </w:rPr>
        <w:t>JOB DESCRIPTION</w:t>
      </w:r>
    </w:p>
    <w:p w:rsidR="00E142D7" w:rsidRPr="00E142D7" w:rsidRDefault="00E142D7" w:rsidP="00E142D7">
      <w:pPr>
        <w:rPr>
          <w:rFonts w:ascii="Arial" w:hAnsi="Arial" w:cs="Arial"/>
          <w:szCs w:val="24"/>
        </w:rPr>
      </w:pPr>
    </w:p>
    <w:p w:rsidR="00E142D7" w:rsidRPr="00E142D7" w:rsidRDefault="00E142D7" w:rsidP="00E142D7">
      <w:pPr>
        <w:tabs>
          <w:tab w:val="left" w:pos="5760"/>
        </w:tabs>
        <w:rPr>
          <w:rFonts w:ascii="Arial" w:hAnsi="Arial" w:cs="Arial"/>
          <w:bCs/>
          <w:szCs w:val="24"/>
        </w:rPr>
      </w:pPr>
      <w:bookmarkStart w:id="0" w:name="_GoBack"/>
      <w:bookmarkEnd w:id="0"/>
    </w:p>
    <w:p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SECTION:</w:t>
      </w:r>
      <w:r w:rsidRPr="00B925D5">
        <w:rPr>
          <w:rFonts w:ascii="Arial" w:hAnsi="Arial" w:cs="Arial"/>
          <w:b/>
          <w:szCs w:val="24"/>
        </w:rPr>
        <w:tab/>
      </w:r>
      <w:r w:rsidRPr="00B925D5">
        <w:rPr>
          <w:rFonts w:ascii="Arial" w:hAnsi="Arial" w:cs="Arial"/>
          <w:bCs/>
          <w:szCs w:val="24"/>
        </w:rPr>
        <w:t xml:space="preserve">Commissioning </w:t>
      </w:r>
      <w:r w:rsidR="00D12B1D">
        <w:rPr>
          <w:rFonts w:ascii="Arial" w:hAnsi="Arial" w:cs="Arial"/>
          <w:bCs/>
          <w:szCs w:val="24"/>
        </w:rPr>
        <w:t>Support</w:t>
      </w:r>
    </w:p>
    <w:p w:rsidR="00B925D5" w:rsidRPr="00B925D5" w:rsidRDefault="00B925D5" w:rsidP="00B925D5">
      <w:pPr>
        <w:tabs>
          <w:tab w:val="left" w:pos="1701"/>
        </w:tabs>
        <w:rPr>
          <w:rFonts w:ascii="Arial" w:hAnsi="Arial" w:cs="Arial"/>
          <w:b/>
          <w:szCs w:val="24"/>
          <w:u w:val="single"/>
        </w:rPr>
      </w:pPr>
    </w:p>
    <w:p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JOB TITLE:</w:t>
      </w:r>
      <w:r w:rsidRPr="00B925D5">
        <w:rPr>
          <w:rFonts w:ascii="Arial" w:hAnsi="Arial" w:cs="Arial"/>
          <w:bCs/>
          <w:szCs w:val="24"/>
        </w:rPr>
        <w:t xml:space="preserve"> </w:t>
      </w:r>
      <w:r w:rsidRPr="00B925D5">
        <w:rPr>
          <w:rFonts w:ascii="Arial" w:hAnsi="Arial" w:cs="Arial"/>
          <w:bCs/>
          <w:szCs w:val="24"/>
        </w:rPr>
        <w:tab/>
      </w:r>
      <w:r w:rsidR="00D12B1D">
        <w:rPr>
          <w:rFonts w:ascii="Arial" w:hAnsi="Arial" w:cs="Arial"/>
          <w:bCs/>
          <w:szCs w:val="24"/>
        </w:rPr>
        <w:t>Quality</w:t>
      </w:r>
      <w:r>
        <w:rPr>
          <w:rFonts w:ascii="Arial" w:hAnsi="Arial" w:cs="Arial"/>
          <w:bCs/>
          <w:szCs w:val="24"/>
        </w:rPr>
        <w:t xml:space="preserve"> &amp; Compliance </w:t>
      </w:r>
      <w:r w:rsidRPr="00E142D7">
        <w:rPr>
          <w:rFonts w:ascii="Arial" w:hAnsi="Arial" w:cs="Arial"/>
          <w:bCs/>
          <w:szCs w:val="24"/>
        </w:rPr>
        <w:t>Officer</w:t>
      </w:r>
    </w:p>
    <w:p w:rsidR="00B925D5" w:rsidRPr="00B925D5" w:rsidRDefault="00B925D5" w:rsidP="00B925D5">
      <w:pPr>
        <w:tabs>
          <w:tab w:val="left" w:pos="1701"/>
        </w:tabs>
        <w:rPr>
          <w:rFonts w:ascii="Arial" w:hAnsi="Arial" w:cs="Arial"/>
          <w:bCs/>
          <w:szCs w:val="24"/>
        </w:rPr>
      </w:pPr>
    </w:p>
    <w:p w:rsidR="00B925D5" w:rsidRPr="00B925D5" w:rsidRDefault="00B925D5" w:rsidP="00B925D5">
      <w:pPr>
        <w:tabs>
          <w:tab w:val="left" w:pos="1701"/>
        </w:tabs>
        <w:rPr>
          <w:rFonts w:ascii="Arial" w:hAnsi="Arial" w:cs="Arial"/>
          <w:szCs w:val="24"/>
        </w:rPr>
      </w:pPr>
      <w:r w:rsidRPr="00B925D5">
        <w:rPr>
          <w:rFonts w:ascii="Arial" w:hAnsi="Arial" w:cs="Arial"/>
          <w:b/>
          <w:szCs w:val="24"/>
          <w:u w:val="single"/>
        </w:rPr>
        <w:t>GRADE:</w:t>
      </w:r>
      <w:r w:rsidRPr="00B925D5">
        <w:rPr>
          <w:rFonts w:ascii="Arial" w:hAnsi="Arial" w:cs="Arial"/>
          <w:bCs/>
          <w:szCs w:val="24"/>
        </w:rPr>
        <w:t xml:space="preserve"> </w:t>
      </w:r>
      <w:r w:rsidRPr="00B925D5">
        <w:rPr>
          <w:rFonts w:ascii="Arial" w:hAnsi="Arial" w:cs="Arial"/>
          <w:bCs/>
          <w:szCs w:val="24"/>
        </w:rPr>
        <w:tab/>
      </w:r>
      <w:r>
        <w:rPr>
          <w:rFonts w:ascii="Arial" w:hAnsi="Arial" w:cs="Arial"/>
          <w:bCs/>
          <w:szCs w:val="24"/>
        </w:rPr>
        <w:t>H</w:t>
      </w:r>
    </w:p>
    <w:p w:rsidR="00B925D5" w:rsidRPr="00B925D5" w:rsidRDefault="00B925D5" w:rsidP="00B925D5">
      <w:pPr>
        <w:tabs>
          <w:tab w:val="left" w:pos="1701"/>
        </w:tabs>
        <w:rPr>
          <w:rFonts w:ascii="Arial" w:hAnsi="Arial" w:cs="Arial"/>
          <w:bCs/>
          <w:szCs w:val="24"/>
        </w:rPr>
      </w:pPr>
    </w:p>
    <w:p w:rsidR="00B925D5" w:rsidRPr="00B925D5" w:rsidRDefault="00B925D5" w:rsidP="00B925D5">
      <w:pPr>
        <w:tabs>
          <w:tab w:val="left" w:pos="1701"/>
        </w:tabs>
        <w:rPr>
          <w:rFonts w:ascii="Arial" w:hAnsi="Arial" w:cs="Arial"/>
          <w:bCs/>
          <w:szCs w:val="24"/>
        </w:rPr>
      </w:pPr>
      <w:r w:rsidRPr="00B925D5">
        <w:rPr>
          <w:rFonts w:ascii="Arial" w:hAnsi="Arial" w:cs="Arial"/>
          <w:b/>
          <w:szCs w:val="24"/>
          <w:u w:val="single"/>
        </w:rPr>
        <w:t>LOCATION:</w:t>
      </w:r>
      <w:r w:rsidRPr="00B925D5">
        <w:rPr>
          <w:rFonts w:ascii="Arial" w:hAnsi="Arial" w:cs="Arial"/>
          <w:bCs/>
          <w:szCs w:val="24"/>
        </w:rPr>
        <w:t xml:space="preserve"> </w:t>
      </w:r>
      <w:r w:rsidRPr="00B925D5">
        <w:rPr>
          <w:rFonts w:ascii="Arial" w:hAnsi="Arial" w:cs="Arial"/>
          <w:bCs/>
          <w:szCs w:val="24"/>
        </w:rPr>
        <w:tab/>
        <w:t>Merton House</w:t>
      </w:r>
    </w:p>
    <w:p w:rsidR="00B925D5" w:rsidRDefault="00B925D5" w:rsidP="00B925D5">
      <w:pPr>
        <w:tabs>
          <w:tab w:val="left" w:pos="5760"/>
        </w:tabs>
        <w:rPr>
          <w:rFonts w:ascii="Arial" w:hAnsi="Arial" w:cs="Arial"/>
          <w:b/>
          <w:szCs w:val="24"/>
        </w:rPr>
      </w:pPr>
    </w:p>
    <w:p w:rsidR="00E142D7" w:rsidRPr="00E142D7" w:rsidRDefault="00B925D5" w:rsidP="00B925D5">
      <w:pPr>
        <w:tabs>
          <w:tab w:val="left" w:pos="1701"/>
        </w:tabs>
        <w:rPr>
          <w:rFonts w:ascii="Arial" w:hAnsi="Arial" w:cs="Arial"/>
          <w:bCs/>
          <w:szCs w:val="24"/>
        </w:rPr>
      </w:pPr>
      <w:r w:rsidRPr="00B925D5">
        <w:rPr>
          <w:rFonts w:ascii="Arial" w:hAnsi="Arial" w:cs="Arial"/>
          <w:b/>
          <w:bCs/>
          <w:szCs w:val="24"/>
          <w:u w:val="single"/>
        </w:rPr>
        <w:t>POST NO</w:t>
      </w:r>
      <w:r>
        <w:rPr>
          <w:rFonts w:ascii="Arial" w:hAnsi="Arial" w:cs="Arial"/>
          <w:bCs/>
          <w:szCs w:val="24"/>
        </w:rPr>
        <w:t>:</w:t>
      </w:r>
      <w:r>
        <w:rPr>
          <w:rFonts w:ascii="Arial" w:hAnsi="Arial" w:cs="Arial"/>
          <w:bCs/>
          <w:szCs w:val="24"/>
        </w:rPr>
        <w:tab/>
      </w:r>
    </w:p>
    <w:p w:rsidR="00E142D7" w:rsidRPr="00E142D7" w:rsidRDefault="00E142D7" w:rsidP="00E142D7">
      <w:pPr>
        <w:tabs>
          <w:tab w:val="left" w:pos="5760"/>
        </w:tabs>
        <w:rPr>
          <w:rFonts w:ascii="Arial" w:hAnsi="Arial" w:cs="Arial"/>
          <w:b/>
          <w:szCs w:val="24"/>
          <w:u w:val="single"/>
        </w:rPr>
      </w:pPr>
    </w:p>
    <w:p w:rsidR="00E142D7" w:rsidRPr="00E142D7" w:rsidRDefault="00E142D7" w:rsidP="00E142D7">
      <w:pPr>
        <w:tabs>
          <w:tab w:val="left" w:pos="5760"/>
        </w:tabs>
        <w:rPr>
          <w:rFonts w:ascii="Arial" w:hAnsi="Arial" w:cs="Arial"/>
          <w:b/>
          <w:szCs w:val="24"/>
          <w:u w:val="single"/>
        </w:rPr>
      </w:pPr>
    </w:p>
    <w:p w:rsidR="00E142D7" w:rsidRPr="00E142D7" w:rsidRDefault="00E142D7" w:rsidP="00E142D7">
      <w:pPr>
        <w:pBdr>
          <w:top w:val="single" w:sz="4" w:space="1" w:color="auto"/>
        </w:pBdr>
        <w:tabs>
          <w:tab w:val="left" w:pos="5760"/>
        </w:tabs>
        <w:ind w:right="-118"/>
        <w:rPr>
          <w:rFonts w:ascii="Arial" w:hAnsi="Arial" w:cs="Arial"/>
          <w:b/>
          <w:szCs w:val="24"/>
          <w:u w:val="single"/>
        </w:rPr>
      </w:pPr>
    </w:p>
    <w:p w:rsidR="00E142D7" w:rsidRPr="00E142D7" w:rsidRDefault="00E142D7" w:rsidP="00E142D7">
      <w:pPr>
        <w:pBdr>
          <w:top w:val="single" w:sz="4" w:space="1" w:color="auto"/>
        </w:pBdr>
        <w:tabs>
          <w:tab w:val="left" w:pos="5760"/>
        </w:tabs>
        <w:ind w:right="-118"/>
        <w:rPr>
          <w:rFonts w:ascii="Arial" w:hAnsi="Arial" w:cs="Arial"/>
          <w:b/>
          <w:szCs w:val="24"/>
          <w:u w:val="single"/>
        </w:rPr>
      </w:pPr>
    </w:p>
    <w:p w:rsidR="00B925D5" w:rsidRDefault="00E142D7" w:rsidP="00B925D5">
      <w:pPr>
        <w:pBdr>
          <w:top w:val="single" w:sz="4" w:space="1" w:color="auto"/>
        </w:pBdr>
        <w:tabs>
          <w:tab w:val="left" w:pos="2268"/>
        </w:tabs>
        <w:ind w:right="-118"/>
        <w:rPr>
          <w:rFonts w:ascii="Arial" w:hAnsi="Arial" w:cs="Arial"/>
          <w:bCs/>
          <w:szCs w:val="24"/>
        </w:rPr>
      </w:pPr>
      <w:r w:rsidRPr="00E142D7">
        <w:rPr>
          <w:rFonts w:ascii="Arial" w:hAnsi="Arial" w:cs="Arial"/>
          <w:b/>
          <w:szCs w:val="24"/>
        </w:rPr>
        <w:t>Responsible To:</w:t>
      </w:r>
      <w:r w:rsidRPr="00E142D7">
        <w:rPr>
          <w:rFonts w:ascii="Arial" w:hAnsi="Arial" w:cs="Arial"/>
          <w:bCs/>
          <w:szCs w:val="24"/>
        </w:rPr>
        <w:t xml:space="preserve"> </w:t>
      </w:r>
      <w:r w:rsidR="00B925D5">
        <w:rPr>
          <w:rFonts w:ascii="Arial" w:hAnsi="Arial" w:cs="Arial"/>
          <w:bCs/>
          <w:szCs w:val="24"/>
        </w:rPr>
        <w:tab/>
      </w:r>
      <w:r w:rsidR="00B925D5" w:rsidRPr="00B925D5">
        <w:rPr>
          <w:rFonts w:ascii="Arial" w:hAnsi="Arial" w:cs="Arial"/>
          <w:bCs/>
          <w:szCs w:val="24"/>
        </w:rPr>
        <w:t xml:space="preserve">Commissioning </w:t>
      </w:r>
      <w:r w:rsidR="00D12B1D">
        <w:rPr>
          <w:rFonts w:ascii="Arial" w:hAnsi="Arial" w:cs="Arial"/>
          <w:bCs/>
          <w:szCs w:val="24"/>
        </w:rPr>
        <w:t xml:space="preserve">Support </w:t>
      </w:r>
      <w:r w:rsidR="00B925D5" w:rsidRPr="00B925D5">
        <w:rPr>
          <w:rFonts w:ascii="Arial" w:hAnsi="Arial" w:cs="Arial"/>
          <w:bCs/>
          <w:szCs w:val="24"/>
        </w:rPr>
        <w:t>Manager</w:t>
      </w:r>
    </w:p>
    <w:p w:rsidR="00E142D7" w:rsidRPr="00E142D7" w:rsidRDefault="00B925D5" w:rsidP="00B925D5">
      <w:pPr>
        <w:pBdr>
          <w:top w:val="single" w:sz="4" w:space="1" w:color="auto"/>
        </w:pBdr>
        <w:tabs>
          <w:tab w:val="left" w:pos="2268"/>
        </w:tabs>
        <w:ind w:right="-118"/>
        <w:rPr>
          <w:rFonts w:ascii="Arial" w:hAnsi="Arial" w:cs="Arial"/>
          <w:bCs/>
          <w:szCs w:val="24"/>
        </w:rPr>
      </w:pPr>
      <w:r>
        <w:rPr>
          <w:rFonts w:ascii="Arial" w:hAnsi="Arial" w:cs="Arial"/>
          <w:bCs/>
          <w:szCs w:val="24"/>
        </w:rPr>
        <w:tab/>
      </w:r>
      <w:r w:rsidR="00E142D7" w:rsidRPr="00E142D7">
        <w:rPr>
          <w:rFonts w:ascii="Arial" w:hAnsi="Arial" w:cs="Arial"/>
          <w:bCs/>
          <w:szCs w:val="24"/>
        </w:rPr>
        <w:t xml:space="preserve">Commissioning </w:t>
      </w:r>
      <w:r w:rsidR="00E142D7">
        <w:rPr>
          <w:rFonts w:ascii="Arial" w:hAnsi="Arial" w:cs="Arial"/>
          <w:bCs/>
          <w:szCs w:val="24"/>
        </w:rPr>
        <w:t xml:space="preserve">Officer </w:t>
      </w:r>
    </w:p>
    <w:p w:rsidR="00E142D7" w:rsidRDefault="00E142D7">
      <w:pPr>
        <w:pStyle w:val="Footer"/>
        <w:tabs>
          <w:tab w:val="clear" w:pos="4153"/>
          <w:tab w:val="clear" w:pos="8306"/>
        </w:tabs>
        <w:rPr>
          <w:rFonts w:ascii="Arial" w:hAnsi="Arial" w:cs="Arial"/>
        </w:rPr>
      </w:pPr>
    </w:p>
    <w:p w:rsidR="00B925D5" w:rsidRPr="00B925D5" w:rsidRDefault="00B925D5" w:rsidP="00B925D5">
      <w:pPr>
        <w:pStyle w:val="Footer"/>
        <w:tabs>
          <w:tab w:val="clear" w:pos="4153"/>
          <w:tab w:val="clear" w:pos="8306"/>
          <w:tab w:val="left" w:pos="2268"/>
        </w:tabs>
        <w:rPr>
          <w:rFonts w:ascii="Arial" w:hAnsi="Arial" w:cs="Arial"/>
          <w:bCs/>
          <w:szCs w:val="24"/>
        </w:rPr>
      </w:pPr>
      <w:r>
        <w:rPr>
          <w:rFonts w:ascii="Arial" w:hAnsi="Arial" w:cs="Arial"/>
          <w:b/>
          <w:szCs w:val="24"/>
        </w:rPr>
        <w:t>Responsible F</w:t>
      </w:r>
      <w:r w:rsidRPr="00E142D7">
        <w:rPr>
          <w:rFonts w:ascii="Arial" w:hAnsi="Arial" w:cs="Arial"/>
          <w:b/>
          <w:szCs w:val="24"/>
        </w:rPr>
        <w:t>o</w:t>
      </w:r>
      <w:r>
        <w:rPr>
          <w:rFonts w:ascii="Arial" w:hAnsi="Arial" w:cs="Arial"/>
          <w:b/>
          <w:szCs w:val="24"/>
        </w:rPr>
        <w:t>r</w:t>
      </w:r>
      <w:r w:rsidRPr="00E142D7">
        <w:rPr>
          <w:rFonts w:ascii="Arial" w:hAnsi="Arial" w:cs="Arial"/>
          <w:b/>
          <w:szCs w:val="24"/>
        </w:rPr>
        <w:t>:</w:t>
      </w:r>
      <w:r>
        <w:rPr>
          <w:rFonts w:ascii="Arial" w:hAnsi="Arial" w:cs="Arial"/>
          <w:b/>
          <w:szCs w:val="24"/>
        </w:rPr>
        <w:tab/>
      </w:r>
      <w:r w:rsidRPr="00B925D5">
        <w:rPr>
          <w:rFonts w:ascii="Arial" w:hAnsi="Arial" w:cs="Arial"/>
          <w:bCs/>
          <w:szCs w:val="24"/>
        </w:rPr>
        <w:t>N/A</w:t>
      </w:r>
    </w:p>
    <w:p w:rsidR="00C9638C" w:rsidRDefault="00C9638C">
      <w:pPr>
        <w:rPr>
          <w:rFonts w:ascii="Arial" w:hAnsi="Arial" w:cs="Arial"/>
          <w:b/>
          <w:u w:val="single"/>
        </w:rPr>
      </w:pPr>
    </w:p>
    <w:p w:rsidR="00C02A7C" w:rsidRDefault="00C02A7C">
      <w:pPr>
        <w:rPr>
          <w:rFonts w:ascii="Arial" w:hAnsi="Arial" w:cs="Arial"/>
          <w:b/>
          <w:u w:val="single"/>
        </w:rPr>
      </w:pPr>
      <w:r>
        <w:rPr>
          <w:rFonts w:ascii="Arial" w:hAnsi="Arial" w:cs="Arial"/>
          <w:b/>
          <w:u w:val="single"/>
        </w:rPr>
        <w:t>JOB PURPOSE</w:t>
      </w:r>
    </w:p>
    <w:p w:rsidR="00C02A7C" w:rsidRDefault="00C02A7C">
      <w:pPr>
        <w:rPr>
          <w:rFonts w:ascii="Arial" w:hAnsi="Arial" w:cs="Arial"/>
          <w:bCs/>
        </w:rPr>
      </w:pPr>
    </w:p>
    <w:p w:rsidR="00F12F53" w:rsidRPr="00F12F53" w:rsidRDefault="00F12F53" w:rsidP="00065E92">
      <w:pPr>
        <w:pStyle w:val="OmniPage3"/>
        <w:numPr>
          <w:ilvl w:val="0"/>
          <w:numId w:val="16"/>
        </w:numPr>
        <w:spacing w:line="240" w:lineRule="auto"/>
        <w:ind w:right="-64"/>
        <w:jc w:val="both"/>
        <w:rPr>
          <w:rFonts w:ascii="Arial" w:hAnsi="Arial" w:cs="Arial"/>
          <w:noProof w:val="0"/>
          <w:sz w:val="24"/>
          <w:szCs w:val="24"/>
          <w:lang w:val="en-US"/>
        </w:rPr>
      </w:pPr>
      <w:r w:rsidRPr="00F12F53">
        <w:rPr>
          <w:rFonts w:ascii="Arial" w:hAnsi="Arial" w:cs="Arial"/>
          <w:sz w:val="24"/>
          <w:szCs w:val="24"/>
        </w:rPr>
        <w:t xml:space="preserve">Support the </w:t>
      </w:r>
      <w:r w:rsidR="00E142D7">
        <w:rPr>
          <w:rFonts w:ascii="Arial" w:hAnsi="Arial" w:cs="Arial"/>
          <w:sz w:val="24"/>
          <w:szCs w:val="24"/>
        </w:rPr>
        <w:t>Council</w:t>
      </w:r>
      <w:r w:rsidR="00B925D5">
        <w:rPr>
          <w:rFonts w:ascii="Arial" w:hAnsi="Arial" w:cs="Arial"/>
          <w:sz w:val="24"/>
          <w:szCs w:val="24"/>
        </w:rPr>
        <w:t>’</w:t>
      </w:r>
      <w:r w:rsidR="00E142D7">
        <w:rPr>
          <w:rFonts w:ascii="Arial" w:hAnsi="Arial" w:cs="Arial"/>
          <w:sz w:val="24"/>
          <w:szCs w:val="24"/>
        </w:rPr>
        <w:t>s</w:t>
      </w:r>
      <w:r w:rsidRPr="00F12F53">
        <w:rPr>
          <w:rFonts w:ascii="Arial" w:hAnsi="Arial" w:cs="Arial"/>
          <w:sz w:val="24"/>
          <w:szCs w:val="24"/>
        </w:rPr>
        <w:t xml:space="preserve"> </w:t>
      </w:r>
      <w:r w:rsidR="00B925D5">
        <w:rPr>
          <w:rFonts w:ascii="Arial" w:hAnsi="Arial" w:cs="Arial"/>
          <w:sz w:val="24"/>
          <w:szCs w:val="24"/>
        </w:rPr>
        <w:t>c</w:t>
      </w:r>
      <w:r w:rsidRPr="00F12F53">
        <w:rPr>
          <w:rFonts w:ascii="Arial" w:hAnsi="Arial" w:cs="Arial"/>
          <w:sz w:val="24"/>
          <w:szCs w:val="24"/>
        </w:rPr>
        <w:t>ommissioning</w:t>
      </w:r>
      <w:r w:rsidR="00D12B1D">
        <w:rPr>
          <w:rFonts w:ascii="Arial" w:hAnsi="Arial" w:cs="Arial"/>
          <w:sz w:val="24"/>
          <w:szCs w:val="24"/>
        </w:rPr>
        <w:t>, procurement and contracting</w:t>
      </w:r>
      <w:r w:rsidRPr="00F12F53">
        <w:rPr>
          <w:rFonts w:ascii="Arial" w:hAnsi="Arial" w:cs="Arial"/>
          <w:sz w:val="24"/>
          <w:szCs w:val="24"/>
        </w:rPr>
        <w:t xml:space="preserve"> processes in order to develop quality services to meet the needs of service users</w:t>
      </w:r>
      <w:r w:rsidR="00714124">
        <w:rPr>
          <w:rFonts w:ascii="Arial" w:hAnsi="Arial" w:cs="Arial"/>
          <w:sz w:val="24"/>
          <w:szCs w:val="24"/>
        </w:rPr>
        <w:t>.</w:t>
      </w:r>
    </w:p>
    <w:p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 xml:space="preserve">Monitor </w:t>
      </w:r>
      <w:r w:rsidR="0019123C">
        <w:rPr>
          <w:rFonts w:ascii="Arial" w:hAnsi="Arial" w:cs="Arial"/>
          <w:sz w:val="24"/>
          <w:szCs w:val="24"/>
        </w:rPr>
        <w:t xml:space="preserve">and evaluate </w:t>
      </w:r>
      <w:r w:rsidRPr="00F12F53">
        <w:rPr>
          <w:rFonts w:ascii="Arial" w:hAnsi="Arial" w:cs="Arial"/>
          <w:sz w:val="24"/>
          <w:szCs w:val="24"/>
        </w:rPr>
        <w:t xml:space="preserve">the quality </w:t>
      </w:r>
      <w:r w:rsidR="00D12B1D">
        <w:rPr>
          <w:rFonts w:ascii="Arial" w:hAnsi="Arial" w:cs="Arial"/>
          <w:sz w:val="24"/>
          <w:szCs w:val="24"/>
        </w:rPr>
        <w:t xml:space="preserve">and performance </w:t>
      </w:r>
      <w:r w:rsidRPr="00F12F53">
        <w:rPr>
          <w:rFonts w:ascii="Arial" w:hAnsi="Arial" w:cs="Arial"/>
          <w:sz w:val="24"/>
          <w:szCs w:val="24"/>
        </w:rPr>
        <w:t xml:space="preserve">of services commissioned by the </w:t>
      </w:r>
      <w:r w:rsidR="00E142D7">
        <w:rPr>
          <w:rFonts w:ascii="Arial" w:hAnsi="Arial" w:cs="Arial"/>
          <w:sz w:val="24"/>
          <w:szCs w:val="24"/>
        </w:rPr>
        <w:t>Council</w:t>
      </w:r>
      <w:r w:rsidRPr="00F12F53">
        <w:rPr>
          <w:rFonts w:ascii="Arial" w:hAnsi="Arial" w:cs="Arial"/>
          <w:sz w:val="24"/>
          <w:szCs w:val="24"/>
        </w:rPr>
        <w:t>.</w:t>
      </w:r>
    </w:p>
    <w:p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 xml:space="preserve">Provide support for </w:t>
      </w:r>
      <w:r w:rsidR="00C9638C" w:rsidRPr="00C9638C">
        <w:rPr>
          <w:rFonts w:ascii="Arial" w:hAnsi="Arial" w:cs="Arial"/>
          <w:sz w:val="24"/>
          <w:szCs w:val="24"/>
        </w:rPr>
        <w:t>operational staff</w:t>
      </w:r>
      <w:r w:rsidR="00714124">
        <w:rPr>
          <w:rFonts w:ascii="Arial" w:hAnsi="Arial" w:cs="Arial"/>
          <w:sz w:val="24"/>
          <w:szCs w:val="24"/>
        </w:rPr>
        <w:t xml:space="preserve"> and </w:t>
      </w:r>
      <w:r w:rsidR="00C9638C" w:rsidRPr="00C9638C">
        <w:rPr>
          <w:rFonts w:ascii="Arial" w:hAnsi="Arial" w:cs="Arial"/>
          <w:sz w:val="24"/>
          <w:szCs w:val="24"/>
        </w:rPr>
        <w:t>service area leads</w:t>
      </w:r>
      <w:r w:rsidR="00C9638C" w:rsidRPr="00F12F53">
        <w:rPr>
          <w:rFonts w:ascii="Arial" w:hAnsi="Arial" w:cs="Arial"/>
          <w:sz w:val="24"/>
          <w:szCs w:val="24"/>
        </w:rPr>
        <w:t xml:space="preserve"> </w:t>
      </w:r>
      <w:r w:rsidR="00714124">
        <w:rPr>
          <w:rFonts w:ascii="Arial" w:hAnsi="Arial" w:cs="Arial"/>
          <w:sz w:val="24"/>
          <w:szCs w:val="24"/>
        </w:rPr>
        <w:t>to facilitate the effective commisioning and use of services</w:t>
      </w:r>
      <w:r w:rsidRPr="00F12F53">
        <w:rPr>
          <w:rFonts w:ascii="Arial" w:hAnsi="Arial" w:cs="Arial"/>
          <w:sz w:val="24"/>
          <w:szCs w:val="24"/>
        </w:rPr>
        <w:t>.</w:t>
      </w:r>
    </w:p>
    <w:p w:rsidR="00F12F53" w:rsidRPr="00F12F53" w:rsidRDefault="00F12F53" w:rsidP="00065E92">
      <w:pPr>
        <w:pStyle w:val="OmniPage3"/>
        <w:numPr>
          <w:ilvl w:val="0"/>
          <w:numId w:val="16"/>
        </w:numPr>
        <w:spacing w:line="240" w:lineRule="auto"/>
        <w:ind w:right="-64"/>
        <w:jc w:val="both"/>
        <w:rPr>
          <w:rFonts w:ascii="Arial" w:hAnsi="Arial" w:cs="Arial"/>
          <w:sz w:val="24"/>
          <w:szCs w:val="24"/>
        </w:rPr>
      </w:pPr>
      <w:r w:rsidRPr="00F12F53">
        <w:rPr>
          <w:rFonts w:ascii="Arial" w:hAnsi="Arial" w:cs="Arial"/>
          <w:sz w:val="24"/>
          <w:szCs w:val="24"/>
        </w:rPr>
        <w:t>Act as liason between Commissioners and providers to enable outcomes for servic</w:t>
      </w:r>
      <w:r w:rsidR="00714124">
        <w:rPr>
          <w:rFonts w:ascii="Arial" w:hAnsi="Arial" w:cs="Arial"/>
          <w:sz w:val="24"/>
          <w:szCs w:val="24"/>
        </w:rPr>
        <w:t>e users to be defined and maint</w:t>
      </w:r>
      <w:r w:rsidRPr="00F12F53">
        <w:rPr>
          <w:rFonts w:ascii="Arial" w:hAnsi="Arial" w:cs="Arial"/>
          <w:sz w:val="24"/>
          <w:szCs w:val="24"/>
        </w:rPr>
        <w:t>a</w:t>
      </w:r>
      <w:r w:rsidR="00714124">
        <w:rPr>
          <w:rFonts w:ascii="Arial" w:hAnsi="Arial" w:cs="Arial"/>
          <w:sz w:val="24"/>
          <w:szCs w:val="24"/>
        </w:rPr>
        <w:t>ined.</w:t>
      </w:r>
    </w:p>
    <w:p w:rsidR="00F12F53" w:rsidRPr="00F12F53" w:rsidRDefault="00F12F53" w:rsidP="00065E92">
      <w:pPr>
        <w:pStyle w:val="OmniPage3"/>
        <w:numPr>
          <w:ilvl w:val="0"/>
          <w:numId w:val="16"/>
        </w:numPr>
        <w:spacing w:line="240" w:lineRule="auto"/>
        <w:ind w:right="-64"/>
        <w:jc w:val="both"/>
        <w:rPr>
          <w:rFonts w:ascii="Arial" w:hAnsi="Arial" w:cs="Arial"/>
          <w:noProof w:val="0"/>
          <w:sz w:val="24"/>
          <w:szCs w:val="24"/>
          <w:lang w:val="en-US"/>
        </w:rPr>
      </w:pPr>
      <w:r w:rsidRPr="00F12F53">
        <w:rPr>
          <w:rFonts w:ascii="Arial" w:hAnsi="Arial" w:cs="Arial"/>
          <w:sz w:val="24"/>
          <w:szCs w:val="24"/>
        </w:rPr>
        <w:t>Assist and undertake appropriate procurem</w:t>
      </w:r>
      <w:r w:rsidR="00714124">
        <w:rPr>
          <w:rFonts w:ascii="Arial" w:hAnsi="Arial" w:cs="Arial"/>
          <w:sz w:val="24"/>
          <w:szCs w:val="24"/>
        </w:rPr>
        <w:t>e</w:t>
      </w:r>
      <w:r w:rsidRPr="00F12F53">
        <w:rPr>
          <w:rFonts w:ascii="Arial" w:hAnsi="Arial" w:cs="Arial"/>
          <w:sz w:val="24"/>
          <w:szCs w:val="24"/>
        </w:rPr>
        <w:t>nt processes in accor</w:t>
      </w:r>
      <w:r w:rsidR="00115E43">
        <w:rPr>
          <w:rFonts w:ascii="Arial" w:hAnsi="Arial" w:cs="Arial"/>
          <w:sz w:val="24"/>
          <w:szCs w:val="24"/>
        </w:rPr>
        <w:t xml:space="preserve">dance with </w:t>
      </w:r>
      <w:r w:rsidR="00E142D7">
        <w:rPr>
          <w:rFonts w:ascii="Arial" w:hAnsi="Arial" w:cs="Arial"/>
          <w:sz w:val="24"/>
          <w:szCs w:val="24"/>
        </w:rPr>
        <w:t xml:space="preserve">Council </w:t>
      </w:r>
      <w:r w:rsidR="00115E43">
        <w:rPr>
          <w:rFonts w:ascii="Arial" w:hAnsi="Arial" w:cs="Arial"/>
          <w:sz w:val="24"/>
          <w:szCs w:val="24"/>
        </w:rPr>
        <w:t>procedures</w:t>
      </w:r>
      <w:r w:rsidRPr="00F12F53">
        <w:rPr>
          <w:rFonts w:ascii="Arial" w:hAnsi="Arial" w:cs="Arial"/>
          <w:sz w:val="24"/>
          <w:szCs w:val="24"/>
        </w:rPr>
        <w:t>.</w:t>
      </w:r>
    </w:p>
    <w:p w:rsidR="00C02A7C" w:rsidRDefault="00C02A7C" w:rsidP="00065E92">
      <w:pPr>
        <w:jc w:val="both"/>
        <w:rPr>
          <w:rFonts w:ascii="Arial" w:hAnsi="Arial" w:cs="Arial"/>
          <w:bCs/>
        </w:rPr>
      </w:pPr>
    </w:p>
    <w:p w:rsidR="00C02A7C" w:rsidRDefault="00C02A7C" w:rsidP="00065E92">
      <w:pPr>
        <w:jc w:val="both"/>
        <w:rPr>
          <w:rFonts w:ascii="Arial" w:hAnsi="Arial" w:cs="Arial"/>
        </w:rPr>
      </w:pPr>
      <w:r>
        <w:rPr>
          <w:rFonts w:ascii="Arial" w:hAnsi="Arial" w:cs="Arial"/>
          <w:b/>
          <w:u w:val="single"/>
        </w:rPr>
        <w:t>MAIN DUTIES</w:t>
      </w:r>
      <w:r>
        <w:rPr>
          <w:rFonts w:ascii="Arial" w:hAnsi="Arial" w:cs="Arial"/>
          <w:b/>
        </w:rPr>
        <w:tab/>
      </w:r>
    </w:p>
    <w:p w:rsidR="00C02A7C" w:rsidRDefault="00C02A7C" w:rsidP="00065E92">
      <w:pPr>
        <w:jc w:val="both"/>
        <w:rPr>
          <w:rFonts w:ascii="Arial" w:hAnsi="Arial" w:cs="Arial"/>
        </w:rPr>
      </w:pPr>
    </w:p>
    <w:p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development of the Council’s commissioning policies and strategies</w:t>
      </w:r>
    </w:p>
    <w:p w:rsidR="00C9638C" w:rsidRPr="00EF7D98" w:rsidRDefault="00C9638C" w:rsidP="00EF7D98">
      <w:pPr>
        <w:pStyle w:val="OmniPage3"/>
        <w:overflowPunct/>
        <w:autoSpaceDE/>
        <w:autoSpaceDN/>
        <w:adjustRightInd/>
        <w:spacing w:line="240" w:lineRule="auto"/>
        <w:ind w:left="360"/>
        <w:textAlignment w:val="auto"/>
        <w:rPr>
          <w:rFonts w:ascii="Arial" w:hAnsi="Arial" w:cs="Arial"/>
          <w:sz w:val="24"/>
        </w:rPr>
      </w:pPr>
    </w:p>
    <w:p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promotion of effective arrangements for governance of commissioning, contracting and procurement activity and compliance with legal, ethical, social and regulatory responsibilities.</w:t>
      </w:r>
    </w:p>
    <w:p w:rsidR="00C9638C" w:rsidRPr="00EF7D98" w:rsidRDefault="00C9638C" w:rsidP="00EF7D98">
      <w:pPr>
        <w:pStyle w:val="OmniPage3"/>
        <w:overflowPunct/>
        <w:autoSpaceDE/>
        <w:autoSpaceDN/>
        <w:adjustRightInd/>
        <w:spacing w:line="240" w:lineRule="auto"/>
        <w:ind w:left="360"/>
        <w:textAlignment w:val="auto"/>
        <w:rPr>
          <w:rFonts w:ascii="Arial" w:hAnsi="Arial" w:cs="Arial"/>
          <w:sz w:val="24"/>
        </w:rPr>
      </w:pPr>
    </w:p>
    <w:p w:rsidR="00C9638C" w:rsidRPr="00EF7D98" w:rsidRDefault="00C9638C"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development, maintenance and implementation of systems and practices for the effective management of risk, quality and quality assurance in relation to commissioning and contracting processes.</w:t>
      </w:r>
    </w:p>
    <w:p w:rsidR="00F12F53" w:rsidRPr="00EF7D98" w:rsidRDefault="00F12F53" w:rsidP="00EF7D98">
      <w:pPr>
        <w:pStyle w:val="OmniPage3"/>
        <w:overflowPunct/>
        <w:autoSpaceDE/>
        <w:autoSpaceDN/>
        <w:adjustRightInd/>
        <w:spacing w:line="240" w:lineRule="auto"/>
        <w:ind w:left="360"/>
        <w:textAlignment w:val="auto"/>
        <w:rPr>
          <w:rFonts w:ascii="Arial" w:hAnsi="Arial" w:cs="Arial"/>
          <w:sz w:val="24"/>
        </w:rPr>
      </w:pPr>
    </w:p>
    <w:p w:rsidR="002E7A11" w:rsidRDefault="00C9638C"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Contribute to the evaluation of potential service providers to ensure that they are viable, reliable and able to deliver required services and share a commitment to the Council</w:t>
      </w:r>
      <w:r w:rsidR="00EF7D98" w:rsidRPr="00EF7D98">
        <w:rPr>
          <w:rFonts w:ascii="Arial" w:hAnsi="Arial" w:cs="Arial"/>
          <w:sz w:val="24"/>
        </w:rPr>
        <w:t>’</w:t>
      </w:r>
      <w:r w:rsidRPr="00EF7D98">
        <w:rPr>
          <w:rFonts w:ascii="Arial" w:hAnsi="Arial" w:cs="Arial"/>
          <w:sz w:val="24"/>
        </w:rPr>
        <w:t>s aims and values</w:t>
      </w:r>
      <w:r>
        <w:rPr>
          <w:rFonts w:ascii="Arial" w:hAnsi="Arial" w:cs="Arial"/>
          <w:sz w:val="24"/>
        </w:rPr>
        <w:t>.</w:t>
      </w:r>
    </w:p>
    <w:p w:rsidR="00D12B1D" w:rsidRPr="00EF7D98" w:rsidRDefault="00D12B1D"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lastRenderedPageBreak/>
        <w:t xml:space="preserve">To work with the Commissioning </w:t>
      </w:r>
      <w:r w:rsidR="00EF7D98" w:rsidRPr="00EF7D98">
        <w:rPr>
          <w:rFonts w:ascii="Arial" w:hAnsi="Arial" w:cs="Arial"/>
          <w:sz w:val="24"/>
        </w:rPr>
        <w:t xml:space="preserve">Support </w:t>
      </w:r>
      <w:r w:rsidRPr="00EF7D98">
        <w:rPr>
          <w:rFonts w:ascii="Arial" w:hAnsi="Arial" w:cs="Arial"/>
          <w:sz w:val="24"/>
        </w:rPr>
        <w:t xml:space="preserve">Manager and Commissioning Officers to </w:t>
      </w:r>
      <w:r w:rsidR="00EF7D98" w:rsidRPr="00EF7D98">
        <w:rPr>
          <w:rFonts w:ascii="Arial" w:hAnsi="Arial" w:cs="Arial"/>
          <w:sz w:val="24"/>
        </w:rPr>
        <w:t xml:space="preserve">proactively manage existing contracts, monitor performance, </w:t>
      </w:r>
      <w:r w:rsidRPr="00EF7D98">
        <w:rPr>
          <w:rFonts w:ascii="Arial" w:hAnsi="Arial" w:cs="Arial"/>
          <w:sz w:val="24"/>
        </w:rPr>
        <w:t xml:space="preserve">plan </w:t>
      </w:r>
      <w:r w:rsidR="00EF7D98" w:rsidRPr="00EF7D98">
        <w:rPr>
          <w:rFonts w:ascii="Arial" w:hAnsi="Arial" w:cs="Arial"/>
          <w:sz w:val="24"/>
        </w:rPr>
        <w:t xml:space="preserve">and undertake </w:t>
      </w:r>
      <w:r w:rsidRPr="00EF7D98">
        <w:rPr>
          <w:rFonts w:ascii="Arial" w:hAnsi="Arial" w:cs="Arial"/>
          <w:sz w:val="24"/>
        </w:rPr>
        <w:t>service reviews</w:t>
      </w:r>
      <w:r w:rsidR="00EF7D98" w:rsidRPr="00EF7D98">
        <w:rPr>
          <w:rFonts w:ascii="Arial" w:hAnsi="Arial" w:cs="Arial"/>
          <w:sz w:val="24"/>
        </w:rPr>
        <w:t xml:space="preserve"> </w:t>
      </w:r>
      <w:r w:rsidRPr="00EF7D98">
        <w:rPr>
          <w:rFonts w:ascii="Arial" w:hAnsi="Arial" w:cs="Arial"/>
          <w:sz w:val="24"/>
        </w:rPr>
        <w:t>and monitoring visits.</w:t>
      </w:r>
    </w:p>
    <w:p w:rsidR="00D12B1D" w:rsidRPr="00216672" w:rsidRDefault="00D12B1D" w:rsidP="00D12B1D">
      <w:pPr>
        <w:ind w:left="360" w:right="-420"/>
        <w:jc w:val="both"/>
        <w:rPr>
          <w:rFonts w:ascii="Arial" w:hAnsi="Arial" w:cs="Arial"/>
          <w:highlight w:val="green"/>
        </w:rPr>
      </w:pPr>
    </w:p>
    <w:p w:rsidR="00D12B1D" w:rsidRPr="00EF7D98" w:rsidRDefault="00D12B1D" w:rsidP="00EF7D98">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To provide written reports on the findings of service reviews and monitoring visits, including making recommendations and agreeing action plans with providers</w:t>
      </w:r>
      <w:r w:rsidR="00EF7D98" w:rsidRPr="00EF7D98">
        <w:rPr>
          <w:rFonts w:ascii="Arial" w:hAnsi="Arial" w:cs="Arial"/>
          <w:sz w:val="24"/>
        </w:rPr>
        <w:t xml:space="preserve"> </w:t>
      </w:r>
      <w:r w:rsidR="00EF7D98">
        <w:rPr>
          <w:rFonts w:ascii="Arial" w:hAnsi="Arial" w:cs="Arial"/>
          <w:sz w:val="24"/>
        </w:rPr>
        <w:t>to achieve the quality of service and outcomes specified and where necessary secure contract compliance through contractual procedures.</w:t>
      </w:r>
    </w:p>
    <w:p w:rsidR="00D12B1D" w:rsidRPr="00216672" w:rsidRDefault="00D12B1D" w:rsidP="00D12B1D">
      <w:pPr>
        <w:ind w:left="360" w:right="-420"/>
        <w:jc w:val="both"/>
        <w:rPr>
          <w:rFonts w:ascii="Arial" w:hAnsi="Arial" w:cs="Arial"/>
          <w:highlight w:val="green"/>
        </w:rPr>
      </w:pPr>
    </w:p>
    <w:p w:rsidR="00D12B1D" w:rsidRDefault="00B8517B" w:rsidP="00B8517B">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To develop strong, positive and professional working relationships with </w:t>
      </w:r>
      <w:r w:rsidR="00EF7D98">
        <w:rPr>
          <w:rFonts w:ascii="Arial" w:hAnsi="Arial" w:cs="Arial"/>
          <w:sz w:val="24"/>
        </w:rPr>
        <w:t xml:space="preserve">colleagues, </w:t>
      </w:r>
      <w:r w:rsidRPr="002E7A11">
        <w:rPr>
          <w:rFonts w:ascii="Arial" w:hAnsi="Arial" w:cs="Arial"/>
          <w:sz w:val="24"/>
        </w:rPr>
        <w:t xml:space="preserve">providers, regulators, stakeholders and service users, providing advice and assistance on </w:t>
      </w:r>
      <w:r w:rsidR="00EF7D98">
        <w:rPr>
          <w:rFonts w:ascii="Arial" w:hAnsi="Arial" w:cs="Arial"/>
          <w:sz w:val="24"/>
        </w:rPr>
        <w:t xml:space="preserve">legislative and contractual </w:t>
      </w:r>
      <w:r w:rsidRPr="002E7A11">
        <w:rPr>
          <w:rFonts w:ascii="Arial" w:hAnsi="Arial" w:cs="Arial"/>
          <w:sz w:val="24"/>
        </w:rPr>
        <w:t>requirements and service standards to ensure commissioned services are working satisfactorily.</w:t>
      </w:r>
    </w:p>
    <w:p w:rsidR="00B8517B" w:rsidRPr="00B8517B" w:rsidRDefault="00B8517B" w:rsidP="00B8517B">
      <w:pPr>
        <w:pStyle w:val="OmniPage3"/>
        <w:overflowPunct/>
        <w:autoSpaceDE/>
        <w:autoSpaceDN/>
        <w:adjustRightInd/>
        <w:spacing w:line="240" w:lineRule="auto"/>
        <w:textAlignment w:val="auto"/>
        <w:rPr>
          <w:rFonts w:ascii="Arial" w:hAnsi="Arial" w:cs="Arial"/>
          <w:sz w:val="24"/>
        </w:rPr>
      </w:pPr>
    </w:p>
    <w:p w:rsidR="00D12B1D" w:rsidRPr="00EF7D98" w:rsidRDefault="00D12B1D" w:rsidP="00D12B1D">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noProof w:val="0"/>
          <w:sz w:val="24"/>
          <w:lang w:eastAsia="en-US"/>
        </w:rPr>
      </w:pPr>
      <w:r w:rsidRPr="00EF7D98">
        <w:rPr>
          <w:rFonts w:ascii="Arial" w:hAnsi="Arial" w:cs="Arial"/>
          <w:sz w:val="24"/>
        </w:rPr>
        <w:t>To identify and promote best practice and assist providers to improve their performance and the quality of their services.</w:t>
      </w:r>
    </w:p>
    <w:p w:rsidR="00D12B1D" w:rsidRPr="00216672" w:rsidRDefault="00D12B1D" w:rsidP="00D12B1D">
      <w:pPr>
        <w:ind w:right="-420"/>
        <w:jc w:val="both"/>
        <w:rPr>
          <w:rFonts w:ascii="Arial" w:hAnsi="Arial" w:cs="Arial"/>
          <w:highlight w:val="green"/>
        </w:rPr>
      </w:pPr>
    </w:p>
    <w:p w:rsidR="00D12B1D" w:rsidRPr="00EF7D98" w:rsidRDefault="00D12B1D" w:rsidP="00D12B1D">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EF7D98">
        <w:rPr>
          <w:rFonts w:ascii="Arial" w:hAnsi="Arial" w:cs="Arial"/>
          <w:sz w:val="24"/>
        </w:rPr>
        <w:t xml:space="preserve">To engage appropriately with service users and carers for the effective </w:t>
      </w:r>
      <w:r w:rsidR="00EF7D98" w:rsidRPr="00EF7D98">
        <w:rPr>
          <w:rFonts w:ascii="Arial" w:hAnsi="Arial" w:cs="Arial"/>
          <w:sz w:val="24"/>
        </w:rPr>
        <w:t xml:space="preserve">planning, </w:t>
      </w:r>
      <w:r w:rsidRPr="00EF7D98">
        <w:rPr>
          <w:rFonts w:ascii="Arial" w:hAnsi="Arial" w:cs="Arial"/>
          <w:sz w:val="24"/>
        </w:rPr>
        <w:t>monitoring and evaluation of services.</w:t>
      </w:r>
    </w:p>
    <w:p w:rsidR="00D12B1D" w:rsidRDefault="00D12B1D" w:rsidP="00D12B1D">
      <w:pPr>
        <w:pStyle w:val="OmniPage3"/>
        <w:overflowPunct/>
        <w:autoSpaceDE/>
        <w:autoSpaceDN/>
        <w:adjustRightInd/>
        <w:spacing w:line="240" w:lineRule="auto"/>
        <w:ind w:left="360"/>
        <w:textAlignment w:val="auto"/>
        <w:rPr>
          <w:rFonts w:ascii="Arial" w:hAnsi="Arial" w:cs="Arial"/>
          <w:sz w:val="24"/>
        </w:rPr>
      </w:pPr>
    </w:p>
    <w:p w:rsidR="000C0B29" w:rsidRPr="004F3BBD" w:rsidRDefault="000C0B29" w:rsidP="000C0B29">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Pr>
          <w:rFonts w:ascii="Arial" w:hAnsi="Arial" w:cs="Arial"/>
          <w:sz w:val="24"/>
        </w:rPr>
        <w:t>Where appropriate use negotiating skills to promote and secure positive outcomes, including ensuring the best cost and quality from commissioned services.</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C9638C" w:rsidRPr="002E7A11" w:rsidRDefault="00C9638C"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Respond appropriately to concerns expressed, by internal and external sources, about performance of service providers, including notifying appropriate parties accordingly and assisting in the investigation of those concerns.</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Info</w:t>
      </w:r>
      <w:r w:rsidR="00E142D7" w:rsidRPr="002E7A11">
        <w:rPr>
          <w:rFonts w:ascii="Arial" w:hAnsi="Arial" w:cs="Arial"/>
          <w:sz w:val="24"/>
        </w:rPr>
        <w:t xml:space="preserve">rm and update </w:t>
      </w:r>
      <w:r w:rsidR="00EF7D98">
        <w:rPr>
          <w:rFonts w:ascii="Arial" w:hAnsi="Arial" w:cs="Arial"/>
          <w:sz w:val="24"/>
        </w:rPr>
        <w:t xml:space="preserve">members of the Commissioning Support team and other relevant parties </w:t>
      </w:r>
      <w:r w:rsidRPr="002E7A11">
        <w:rPr>
          <w:rFonts w:ascii="Arial" w:hAnsi="Arial" w:cs="Arial"/>
          <w:sz w:val="24"/>
        </w:rPr>
        <w:t>of any potential issues which could affect the qu</w:t>
      </w:r>
      <w:r w:rsidR="00EF7D98">
        <w:rPr>
          <w:rFonts w:ascii="Arial" w:hAnsi="Arial" w:cs="Arial"/>
          <w:sz w:val="24"/>
        </w:rPr>
        <w:t>ality or delivery of services and offer guidance as to possible solutions and alternatice courses of action</w:t>
      </w:r>
      <w:r w:rsidRPr="002E7A11">
        <w:rPr>
          <w:rFonts w:ascii="Arial" w:hAnsi="Arial" w:cs="Arial"/>
          <w:sz w:val="24"/>
        </w:rPr>
        <w:t xml:space="preserve">. </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Default="00E142D7"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Contribute to </w:t>
      </w:r>
      <w:r w:rsidR="00F12F53" w:rsidRPr="002E7A11">
        <w:rPr>
          <w:rFonts w:ascii="Arial" w:hAnsi="Arial" w:cs="Arial"/>
          <w:sz w:val="24"/>
        </w:rPr>
        <w:t>Safeguarding Procedure</w:t>
      </w:r>
      <w:r w:rsidRPr="002E7A11">
        <w:rPr>
          <w:rFonts w:ascii="Arial" w:hAnsi="Arial" w:cs="Arial"/>
          <w:sz w:val="24"/>
        </w:rPr>
        <w:t>s</w:t>
      </w:r>
      <w:r w:rsidR="00F12F53" w:rsidRPr="002E7A11">
        <w:rPr>
          <w:rFonts w:ascii="Arial" w:hAnsi="Arial" w:cs="Arial"/>
          <w:sz w:val="24"/>
        </w:rPr>
        <w:t xml:space="preserve"> regarding contractual and quality matters undertaking any complex investigations where required.   </w:t>
      </w:r>
    </w:p>
    <w:p w:rsidR="00EF7D98" w:rsidRPr="002E7A11" w:rsidRDefault="00EF7D98" w:rsidP="00EF7D98">
      <w:pPr>
        <w:pStyle w:val="OmniPage3"/>
        <w:overflowPunct/>
        <w:autoSpaceDE/>
        <w:autoSpaceDN/>
        <w:adjustRightInd/>
        <w:spacing w:line="240" w:lineRule="auto"/>
        <w:textAlignment w:val="auto"/>
        <w:rPr>
          <w:rFonts w:ascii="Arial" w:hAnsi="Arial" w:cs="Arial"/>
          <w:sz w:val="24"/>
        </w:rPr>
      </w:pPr>
    </w:p>
    <w:p w:rsidR="00EF7D98" w:rsidRPr="000C77B6" w:rsidRDefault="00EF7D98" w:rsidP="00EF7D98">
      <w:pPr>
        <w:pStyle w:val="BodyTextIndent3"/>
        <w:numPr>
          <w:ilvl w:val="0"/>
          <w:numId w:val="17"/>
        </w:numPr>
        <w:tabs>
          <w:tab w:val="clear" w:pos="720"/>
          <w:tab w:val="num" w:pos="0"/>
        </w:tabs>
        <w:ind w:left="360"/>
        <w:rPr>
          <w:rFonts w:ascii="Arial" w:hAnsi="Arial" w:cs="Arial"/>
        </w:rPr>
      </w:pPr>
      <w:r w:rsidRPr="000C77B6">
        <w:rPr>
          <w:rFonts w:ascii="Arial" w:hAnsi="Arial" w:cs="Arial"/>
        </w:rPr>
        <w:t>E</w:t>
      </w:r>
      <w:r w:rsidRPr="000C77B6">
        <w:rPr>
          <w:rFonts w:ascii="Arial" w:hAnsi="Arial" w:cs="Arial"/>
        </w:rPr>
        <w:t>nsur</w:t>
      </w:r>
      <w:r w:rsidRPr="000C77B6">
        <w:rPr>
          <w:rFonts w:ascii="Arial" w:hAnsi="Arial" w:cs="Arial"/>
        </w:rPr>
        <w:t>e</w:t>
      </w:r>
      <w:r w:rsidRPr="000C77B6">
        <w:rPr>
          <w:rFonts w:ascii="Arial" w:hAnsi="Arial" w:cs="Arial"/>
        </w:rPr>
        <w:t xml:space="preserve"> that information is supplied and recorded within </w:t>
      </w:r>
      <w:r w:rsidRPr="000C77B6">
        <w:rPr>
          <w:rFonts w:ascii="Arial" w:hAnsi="Arial" w:cs="Arial"/>
          <w:lang w:val="en-US"/>
        </w:rPr>
        <w:t>appropriate information, record keeping and data collection systems</w:t>
      </w:r>
      <w:r w:rsidRPr="000C77B6">
        <w:rPr>
          <w:rFonts w:ascii="Arial" w:hAnsi="Arial" w:cs="Arial"/>
        </w:rPr>
        <w:t xml:space="preserve"> so as to provide evidence of the performance of service providers.</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Prepare and develop contractual terms and conditions, specifications for service requirements</w:t>
      </w:r>
      <w:r w:rsidR="000C77B6">
        <w:rPr>
          <w:rFonts w:ascii="Arial" w:hAnsi="Arial" w:cs="Arial"/>
          <w:sz w:val="24"/>
        </w:rPr>
        <w:t>, performance targets, monitoring processes and other reports as directed.</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Pr="002E7A11" w:rsidRDefault="00430C51"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Have involvement in </w:t>
      </w:r>
      <w:r w:rsidR="00F12F53" w:rsidRPr="002E7A11">
        <w:rPr>
          <w:rFonts w:ascii="Arial" w:hAnsi="Arial" w:cs="Arial"/>
          <w:sz w:val="24"/>
        </w:rPr>
        <w:t xml:space="preserve">any agreed projects where directed  </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Mainta</w:t>
      </w:r>
      <w:r w:rsidR="000C77B6">
        <w:rPr>
          <w:rFonts w:ascii="Arial" w:hAnsi="Arial" w:cs="Arial"/>
          <w:sz w:val="24"/>
        </w:rPr>
        <w:t>i</w:t>
      </w:r>
      <w:r w:rsidRPr="002E7A11">
        <w:rPr>
          <w:rFonts w:ascii="Arial" w:hAnsi="Arial" w:cs="Arial"/>
          <w:sz w:val="24"/>
        </w:rPr>
        <w:t>n a working and up to date knowledge of any relevant service specific standards, regulations, legislation and good practice</w:t>
      </w:r>
      <w:r w:rsidR="000C77B6">
        <w:rPr>
          <w:rFonts w:ascii="Arial" w:hAnsi="Arial" w:cs="Arial"/>
          <w:sz w:val="24"/>
        </w:rPr>
        <w:t xml:space="preserve"> (</w:t>
      </w:r>
      <w:r w:rsidRPr="002E7A11">
        <w:rPr>
          <w:rFonts w:ascii="Arial" w:hAnsi="Arial" w:cs="Arial"/>
          <w:sz w:val="24"/>
        </w:rPr>
        <w:t>e</w:t>
      </w:r>
      <w:r w:rsidR="000C77B6">
        <w:rPr>
          <w:rFonts w:ascii="Arial" w:hAnsi="Arial" w:cs="Arial"/>
          <w:sz w:val="24"/>
        </w:rPr>
        <w:t>.g.</w:t>
      </w:r>
      <w:r w:rsidRPr="002E7A11">
        <w:rPr>
          <w:rFonts w:ascii="Arial" w:hAnsi="Arial" w:cs="Arial"/>
          <w:sz w:val="24"/>
        </w:rPr>
        <w:t xml:space="preserve"> Care Quality Commission, skills for care, national service fram</w:t>
      </w:r>
      <w:r w:rsidR="00E142D7" w:rsidRPr="002E7A11">
        <w:rPr>
          <w:rFonts w:ascii="Arial" w:hAnsi="Arial" w:cs="Arial"/>
          <w:sz w:val="24"/>
        </w:rPr>
        <w:t>e</w:t>
      </w:r>
      <w:r w:rsidRPr="002E7A11">
        <w:rPr>
          <w:rFonts w:ascii="Arial" w:hAnsi="Arial" w:cs="Arial"/>
          <w:sz w:val="24"/>
        </w:rPr>
        <w:t>w</w:t>
      </w:r>
      <w:r w:rsidR="00430C51" w:rsidRPr="002E7A11">
        <w:rPr>
          <w:rFonts w:ascii="Arial" w:hAnsi="Arial" w:cs="Arial"/>
          <w:sz w:val="24"/>
        </w:rPr>
        <w:t>orks</w:t>
      </w:r>
      <w:r w:rsidR="000C77B6">
        <w:rPr>
          <w:rFonts w:ascii="Arial" w:hAnsi="Arial" w:cs="Arial"/>
          <w:sz w:val="24"/>
        </w:rPr>
        <w:t>, NICE guidance etc.) and of financial, assessment and other processes relating to particular contracts/services.</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Pr="002E7A11"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 xml:space="preserve">Undertake where required facilitation and participation of any provider forums, meetings or events to support positive relationships and partnership.    </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12F53" w:rsidRDefault="00F12F53" w:rsidP="002E7A11">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0C77B6">
        <w:rPr>
          <w:rFonts w:ascii="Arial" w:hAnsi="Arial" w:cs="Arial"/>
          <w:sz w:val="24"/>
        </w:rPr>
        <w:lastRenderedPageBreak/>
        <w:t>Make a positive contribution towards the principles of “Best Value”</w:t>
      </w:r>
      <w:r w:rsidR="000C77B6" w:rsidRPr="000C77B6">
        <w:rPr>
          <w:rFonts w:ascii="Arial" w:hAnsi="Arial" w:cs="Arial"/>
          <w:sz w:val="24"/>
        </w:rPr>
        <w:t>,</w:t>
      </w:r>
      <w:r w:rsidRPr="000C77B6">
        <w:rPr>
          <w:rFonts w:ascii="Arial" w:hAnsi="Arial" w:cs="Arial"/>
          <w:sz w:val="24"/>
        </w:rPr>
        <w:t xml:space="preserve"> </w:t>
      </w:r>
      <w:r w:rsidR="000C77B6">
        <w:rPr>
          <w:rFonts w:ascii="Arial" w:hAnsi="Arial" w:cs="Arial"/>
          <w:sz w:val="24"/>
        </w:rPr>
        <w:t xml:space="preserve">including </w:t>
      </w:r>
      <w:r w:rsidRPr="000C77B6">
        <w:rPr>
          <w:rFonts w:ascii="Arial" w:hAnsi="Arial" w:cs="Arial"/>
          <w:sz w:val="24"/>
        </w:rPr>
        <w:t>undertak</w:t>
      </w:r>
      <w:r w:rsidR="000C77B6">
        <w:rPr>
          <w:rFonts w:ascii="Arial" w:hAnsi="Arial" w:cs="Arial"/>
          <w:sz w:val="24"/>
        </w:rPr>
        <w:t>ing</w:t>
      </w:r>
      <w:r w:rsidRPr="000C77B6">
        <w:rPr>
          <w:rFonts w:ascii="Arial" w:hAnsi="Arial" w:cs="Arial"/>
          <w:sz w:val="24"/>
        </w:rPr>
        <w:t xml:space="preserve"> value for money exercises </w:t>
      </w:r>
      <w:r w:rsidR="000C77B6" w:rsidRPr="000C77B6">
        <w:rPr>
          <w:rFonts w:ascii="Arial" w:hAnsi="Arial" w:cs="Arial"/>
          <w:sz w:val="24"/>
        </w:rPr>
        <w:t xml:space="preserve">and </w:t>
      </w:r>
      <w:r w:rsidRPr="000C77B6">
        <w:rPr>
          <w:rFonts w:ascii="Arial" w:hAnsi="Arial" w:cs="Arial"/>
          <w:sz w:val="24"/>
        </w:rPr>
        <w:t>assi</w:t>
      </w:r>
      <w:r w:rsidR="000C77B6">
        <w:rPr>
          <w:rFonts w:ascii="Arial" w:hAnsi="Arial" w:cs="Arial"/>
          <w:sz w:val="24"/>
        </w:rPr>
        <w:t>s</w:t>
      </w:r>
      <w:r w:rsidRPr="000C77B6">
        <w:rPr>
          <w:rFonts w:ascii="Arial" w:hAnsi="Arial" w:cs="Arial"/>
          <w:sz w:val="24"/>
        </w:rPr>
        <w:t>t</w:t>
      </w:r>
      <w:r w:rsidR="000C77B6">
        <w:rPr>
          <w:rFonts w:ascii="Arial" w:hAnsi="Arial" w:cs="Arial"/>
          <w:sz w:val="24"/>
        </w:rPr>
        <w:t>ing</w:t>
      </w:r>
      <w:r w:rsidRPr="000C77B6">
        <w:rPr>
          <w:rFonts w:ascii="Arial" w:hAnsi="Arial" w:cs="Arial"/>
          <w:sz w:val="24"/>
        </w:rPr>
        <w:t xml:space="preserve"> in fee negotations and </w:t>
      </w:r>
      <w:r w:rsidR="000C77B6">
        <w:rPr>
          <w:rFonts w:ascii="Arial" w:hAnsi="Arial" w:cs="Arial"/>
          <w:sz w:val="24"/>
        </w:rPr>
        <w:t xml:space="preserve">the </w:t>
      </w:r>
      <w:r w:rsidRPr="000C77B6">
        <w:rPr>
          <w:rFonts w:ascii="Arial" w:hAnsi="Arial" w:cs="Arial"/>
          <w:sz w:val="24"/>
        </w:rPr>
        <w:t>development of costing mechanisms</w:t>
      </w:r>
      <w:r w:rsidR="000C77B6">
        <w:rPr>
          <w:rFonts w:ascii="Arial" w:hAnsi="Arial" w:cs="Arial"/>
          <w:sz w:val="24"/>
        </w:rPr>
        <w:t>.</w:t>
      </w:r>
      <w:r w:rsidRPr="000C77B6">
        <w:rPr>
          <w:rFonts w:ascii="Arial" w:hAnsi="Arial" w:cs="Arial"/>
          <w:sz w:val="24"/>
        </w:rPr>
        <w:t xml:space="preserve">   </w:t>
      </w:r>
    </w:p>
    <w:p w:rsidR="000C77B6" w:rsidRPr="000C77B6" w:rsidRDefault="000C77B6" w:rsidP="000C77B6">
      <w:pPr>
        <w:pStyle w:val="OmniPage3"/>
        <w:tabs>
          <w:tab w:val="num" w:pos="360"/>
        </w:tabs>
        <w:overflowPunct/>
        <w:autoSpaceDE/>
        <w:autoSpaceDN/>
        <w:adjustRightInd/>
        <w:spacing w:line="240" w:lineRule="auto"/>
        <w:textAlignment w:val="auto"/>
        <w:rPr>
          <w:rFonts w:ascii="Arial" w:hAnsi="Arial" w:cs="Arial"/>
          <w:sz w:val="24"/>
        </w:rPr>
      </w:pPr>
    </w:p>
    <w:p w:rsidR="000C77B6" w:rsidRPr="002E7A11" w:rsidRDefault="000C77B6" w:rsidP="000C77B6">
      <w:pPr>
        <w:pStyle w:val="OmniPage3"/>
        <w:numPr>
          <w:ilvl w:val="0"/>
          <w:numId w:val="17"/>
        </w:numPr>
        <w:tabs>
          <w:tab w:val="clear" w:pos="720"/>
          <w:tab w:val="num" w:pos="360"/>
        </w:tabs>
        <w:overflowPunct/>
        <w:autoSpaceDE/>
        <w:autoSpaceDN/>
        <w:adjustRightInd/>
        <w:spacing w:line="240" w:lineRule="auto"/>
        <w:ind w:left="360"/>
        <w:textAlignment w:val="auto"/>
        <w:rPr>
          <w:rFonts w:ascii="Arial" w:hAnsi="Arial" w:cs="Arial"/>
          <w:sz w:val="24"/>
        </w:rPr>
      </w:pPr>
      <w:r w:rsidRPr="002E7A11">
        <w:rPr>
          <w:rFonts w:ascii="Arial" w:hAnsi="Arial" w:cs="Arial"/>
          <w:sz w:val="24"/>
        </w:rPr>
        <w:t>Participate in staff development initiatives as a facilitator and participant</w:t>
      </w:r>
    </w:p>
    <w:p w:rsidR="00F12F53" w:rsidRPr="002E7A11" w:rsidRDefault="00F12F53" w:rsidP="002E7A11">
      <w:pPr>
        <w:pStyle w:val="OmniPage3"/>
        <w:overflowPunct/>
        <w:autoSpaceDE/>
        <w:autoSpaceDN/>
        <w:adjustRightInd/>
        <w:spacing w:line="240" w:lineRule="auto"/>
        <w:ind w:left="360"/>
        <w:textAlignment w:val="auto"/>
        <w:rPr>
          <w:rFonts w:ascii="Arial" w:hAnsi="Arial" w:cs="Arial"/>
          <w:sz w:val="24"/>
        </w:rPr>
      </w:pPr>
    </w:p>
    <w:p w:rsidR="00F74E86" w:rsidRDefault="00F74E86" w:rsidP="00F74E86">
      <w:pPr>
        <w:rPr>
          <w:rFonts w:ascii="Arial" w:hAnsi="Arial" w:cs="Arial"/>
          <w:b/>
          <w:u w:val="single"/>
        </w:rPr>
      </w:pPr>
      <w:r>
        <w:rPr>
          <w:rFonts w:ascii="Arial" w:hAnsi="Arial" w:cs="Arial"/>
          <w:b/>
          <w:u w:val="single"/>
        </w:rPr>
        <w:t>ORGANISATION CHART</w:t>
      </w:r>
    </w:p>
    <w:p w:rsidR="00F74E86" w:rsidRPr="00991C16" w:rsidRDefault="00F74E86" w:rsidP="00F74E86">
      <w:pPr>
        <w:rPr>
          <w:rFonts w:ascii="Arial" w:hAnsi="Arial" w:cs="Arial"/>
          <w:sz w:val="16"/>
          <w:szCs w:val="16"/>
        </w:rPr>
      </w:pPr>
    </w:p>
    <w:p w:rsidR="00211273" w:rsidRDefault="00211273" w:rsidP="00211273">
      <w:pPr>
        <w:ind w:right="22"/>
        <w:rPr>
          <w:rFonts w:ascii="Arial" w:hAnsi="Arial" w:cs="Arial"/>
          <w:bCs/>
        </w:rPr>
      </w:pPr>
      <w:r>
        <w:rPr>
          <w:rFonts w:ascii="Arial" w:hAnsi="Arial" w:cs="Arial"/>
          <w:bCs/>
        </w:rPr>
        <w:t>See attached Organisation Chart</w:t>
      </w:r>
    </w:p>
    <w:p w:rsidR="00F74E86" w:rsidRDefault="00F74E86" w:rsidP="00F74E86">
      <w:pPr>
        <w:rPr>
          <w:rFonts w:ascii="Arial" w:hAnsi="Arial" w:cs="Arial"/>
        </w:rPr>
      </w:pPr>
    </w:p>
    <w:p w:rsidR="00D007D7" w:rsidRPr="00D007D7" w:rsidRDefault="00D007D7" w:rsidP="00D007D7">
      <w:pPr>
        <w:rPr>
          <w:rFonts w:ascii="Arial" w:hAnsi="Arial" w:cs="Arial"/>
          <w:b/>
          <w:u w:val="single"/>
        </w:rPr>
      </w:pPr>
      <w:r w:rsidRPr="00D007D7">
        <w:rPr>
          <w:rFonts w:ascii="Arial" w:hAnsi="Arial" w:cs="Arial"/>
          <w:b/>
          <w:u w:val="single"/>
        </w:rPr>
        <w:t>SPECIAL CONDITIONS (if applicable)</w:t>
      </w:r>
    </w:p>
    <w:p w:rsidR="00D007D7" w:rsidRPr="000D7A42" w:rsidRDefault="00D007D7" w:rsidP="00D007D7">
      <w:pPr>
        <w:tabs>
          <w:tab w:val="left" w:pos="5760"/>
        </w:tabs>
        <w:rPr>
          <w:b/>
          <w:szCs w:val="24"/>
          <w:u w:val="single"/>
        </w:rPr>
      </w:pPr>
    </w:p>
    <w:p w:rsidR="00D007D7" w:rsidRPr="00D007D7" w:rsidRDefault="00D007D7" w:rsidP="00D007D7">
      <w:pPr>
        <w:ind w:right="22"/>
        <w:rPr>
          <w:rFonts w:ascii="Arial" w:hAnsi="Arial" w:cs="Arial"/>
          <w:bCs/>
        </w:rPr>
      </w:pPr>
      <w:r w:rsidRPr="00D007D7">
        <w:rPr>
          <w:rFonts w:ascii="Arial" w:hAnsi="Arial" w:cs="Arial"/>
          <w:bCs/>
        </w:rPr>
        <w:t xml:space="preserve">The post attracts Casual Car user Allowance. </w:t>
      </w:r>
    </w:p>
    <w:p w:rsidR="00D007D7" w:rsidRPr="00D007D7" w:rsidRDefault="00D007D7" w:rsidP="00D007D7">
      <w:pPr>
        <w:ind w:right="22"/>
        <w:rPr>
          <w:rFonts w:ascii="Arial" w:hAnsi="Arial" w:cs="Arial"/>
          <w:bCs/>
        </w:rPr>
      </w:pPr>
    </w:p>
    <w:p w:rsidR="00D007D7" w:rsidRPr="00D007D7" w:rsidRDefault="00D007D7" w:rsidP="00D007D7">
      <w:pPr>
        <w:ind w:right="22"/>
        <w:rPr>
          <w:rFonts w:ascii="Arial" w:hAnsi="Arial" w:cs="Arial"/>
          <w:bCs/>
        </w:rPr>
      </w:pPr>
      <w:r w:rsidRPr="00D007D7">
        <w:rPr>
          <w:rFonts w:ascii="Arial" w:hAnsi="Arial" w:cs="Arial"/>
          <w:bCs/>
        </w:rPr>
        <w:t>Due to the nature of the work involved, this post is "exempt" from the provision of the Rehabilitation of Offenders Act 1974 by virtue of the ROA 1974 (Exceptions) (Amendment) Order 1986.</w:t>
      </w:r>
    </w:p>
    <w:p w:rsidR="00D007D7" w:rsidRDefault="00D007D7">
      <w:pPr>
        <w:pStyle w:val="Heading1"/>
        <w:rPr>
          <w:rFonts w:ascii="Arial" w:hAnsi="Arial" w:cs="Arial"/>
          <w:bCs/>
          <w:highlight w:val="yellow"/>
        </w:rPr>
      </w:pPr>
    </w:p>
    <w:p w:rsidR="00C02A7C" w:rsidRPr="00D007D7" w:rsidRDefault="00C02A7C" w:rsidP="00D007D7">
      <w:pPr>
        <w:rPr>
          <w:rFonts w:ascii="Arial" w:hAnsi="Arial" w:cs="Arial"/>
          <w:b/>
          <w:u w:val="single"/>
        </w:rPr>
      </w:pPr>
      <w:r w:rsidRPr="00D007D7">
        <w:rPr>
          <w:rFonts w:ascii="Arial" w:hAnsi="Arial" w:cs="Arial"/>
          <w:b/>
          <w:u w:val="single"/>
        </w:rPr>
        <w:t>GENERAL</w:t>
      </w:r>
    </w:p>
    <w:p w:rsidR="00C02A7C" w:rsidRPr="00211273" w:rsidRDefault="00C02A7C">
      <w:pPr>
        <w:rPr>
          <w:rFonts w:ascii="Arial" w:hAnsi="Arial" w:cs="Arial"/>
          <w:b/>
          <w:highlight w:val="yellow"/>
          <w:u w:val="single"/>
        </w:rPr>
      </w:pPr>
    </w:p>
    <w:p w:rsidR="00767BD7" w:rsidRPr="00767BD7" w:rsidRDefault="00767BD7" w:rsidP="00767BD7">
      <w:pPr>
        <w:rPr>
          <w:rFonts w:ascii="Arial" w:hAnsi="Arial" w:cs="Arial"/>
        </w:rPr>
      </w:pPr>
      <w:r w:rsidRPr="00767BD7">
        <w:rPr>
          <w:rFonts w:ascii="Arial" w:hAnsi="Arial" w:cs="Arial"/>
        </w:rPr>
        <w:t>This job description is a representative document.  Other reasonably similar duties may be allocated from time to time commensurate with the general character of the post and its grading.</w:t>
      </w:r>
    </w:p>
    <w:p w:rsidR="00767BD7" w:rsidRPr="00767BD7" w:rsidRDefault="00767BD7" w:rsidP="00767BD7">
      <w:pPr>
        <w:rPr>
          <w:rFonts w:ascii="Arial" w:hAnsi="Arial" w:cs="Arial"/>
        </w:rPr>
      </w:pPr>
    </w:p>
    <w:p w:rsidR="00767BD7" w:rsidRPr="00767BD7" w:rsidRDefault="00767BD7" w:rsidP="00767BD7">
      <w:pPr>
        <w:rPr>
          <w:rFonts w:ascii="Arial" w:hAnsi="Arial" w:cs="Arial"/>
        </w:rPr>
      </w:pPr>
      <w:r w:rsidRPr="00767BD7">
        <w:rPr>
          <w:rFonts w:ascii="Arial" w:hAnsi="Arial" w:cs="Arial"/>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rsidR="00767BD7" w:rsidRPr="00767BD7" w:rsidRDefault="00767BD7" w:rsidP="00767BD7">
      <w:pPr>
        <w:rPr>
          <w:rFonts w:ascii="Arial" w:hAnsi="Arial" w:cs="Arial"/>
        </w:rPr>
      </w:pPr>
    </w:p>
    <w:p w:rsidR="00767BD7" w:rsidRPr="00767BD7" w:rsidRDefault="00767BD7" w:rsidP="00767BD7">
      <w:pPr>
        <w:rPr>
          <w:rFonts w:ascii="Arial" w:hAnsi="Arial" w:cs="Arial"/>
        </w:rPr>
      </w:pPr>
      <w:r w:rsidRPr="00767BD7">
        <w:rPr>
          <w:rFonts w:ascii="Arial" w:hAnsi="Arial" w:cs="Arial"/>
        </w:rPr>
        <w:t>The Authority has an approved equality policy in employment and copies are freely available to all employees.  The post holder will be expected to comply, observe and promote the equality policies of the Council.</w:t>
      </w:r>
    </w:p>
    <w:p w:rsidR="00767BD7" w:rsidRPr="00767BD7" w:rsidRDefault="00767BD7" w:rsidP="00767BD7">
      <w:pPr>
        <w:rPr>
          <w:rFonts w:ascii="Arial" w:hAnsi="Arial" w:cs="Arial"/>
        </w:rPr>
      </w:pPr>
    </w:p>
    <w:p w:rsidR="00767BD7" w:rsidRPr="00767BD7" w:rsidRDefault="00767BD7" w:rsidP="00767BD7">
      <w:pPr>
        <w:rPr>
          <w:rFonts w:ascii="Arial" w:hAnsi="Arial" w:cs="Arial"/>
        </w:rPr>
      </w:pPr>
      <w:r w:rsidRPr="00767BD7">
        <w:rPr>
          <w:rFonts w:ascii="Arial" w:hAnsi="Arial" w:cs="Arial"/>
        </w:rPr>
        <w:t xml:space="preserve">Note: </w:t>
      </w:r>
      <w:r w:rsidRPr="00767BD7">
        <w:rPr>
          <w:rFonts w:ascii="Arial" w:hAnsi="Arial" w:cs="Arial"/>
        </w:rPr>
        <w:tab/>
        <w:t xml:space="preserve">Where the postholder is disabled, every effort will be made to support all necessary aids, adaptations or equipment to allow them to carry out all the duties of the job.   </w:t>
      </w:r>
    </w:p>
    <w:p w:rsidR="00767BD7" w:rsidRPr="00767BD7" w:rsidRDefault="00767BD7" w:rsidP="00767BD7">
      <w:pPr>
        <w:rPr>
          <w:rFonts w:ascii="Arial" w:hAnsi="Arial" w:cs="Arial"/>
        </w:rPr>
      </w:pPr>
    </w:p>
    <w:p w:rsidR="00767BD7" w:rsidRPr="00767BD7" w:rsidRDefault="00767BD7" w:rsidP="00767BD7">
      <w:pPr>
        <w:rPr>
          <w:rFonts w:ascii="Arial" w:hAnsi="Arial" w:cs="Arial"/>
        </w:rPr>
      </w:pPr>
      <w:r w:rsidRPr="00767BD7">
        <w:rPr>
          <w:rFonts w:ascii="Arial" w:hAnsi="Arial" w:cs="Arial"/>
        </w:rPr>
        <w:t>Since confidential information is involved with the duties of this post, the postholder will be required to exercise discretion at all times and to observe relevant codes of practice and legislation in relation to data protection and personal information.</w:t>
      </w:r>
    </w:p>
    <w:p w:rsidR="00767BD7" w:rsidRPr="00767BD7" w:rsidRDefault="00767BD7" w:rsidP="00767BD7">
      <w:pPr>
        <w:rPr>
          <w:rFonts w:ascii="Arial" w:hAnsi="Arial" w:cs="Arial"/>
        </w:rPr>
      </w:pPr>
    </w:p>
    <w:p w:rsidR="00C02A7C" w:rsidRPr="00D007D7" w:rsidRDefault="00767BD7">
      <w:pPr>
        <w:rPr>
          <w:rFonts w:ascii="Arial" w:hAnsi="Arial" w:cs="Arial"/>
          <w:highlight w:val="yellow"/>
        </w:rPr>
      </w:pPr>
      <w:r w:rsidRPr="00767BD7">
        <w:rPr>
          <w:rFonts w:ascii="Arial" w:hAnsi="Arial" w:cs="Arial"/>
        </w:rPr>
        <w:t>This is a new post.  The person appointed will be expected to work flexibly and the exact nature of the duties described above is subject to periodic review and is liable to change.</w:t>
      </w:r>
      <w:r w:rsidR="00C20B63" w:rsidRPr="00211273">
        <w:rPr>
          <w:rFonts w:ascii="Arial" w:hAnsi="Arial" w:cs="Arial"/>
          <w:highlight w:val="yellow"/>
        </w:rPr>
        <w:br/>
      </w:r>
    </w:p>
    <w:p w:rsidR="00E142D7" w:rsidRPr="00E142D7" w:rsidRDefault="00E142D7" w:rsidP="00E142D7">
      <w:pPr>
        <w:tabs>
          <w:tab w:val="left" w:pos="1920"/>
          <w:tab w:val="left" w:pos="5760"/>
        </w:tabs>
        <w:rPr>
          <w:rFonts w:ascii="Arial" w:hAnsi="Arial" w:cs="Arial"/>
          <w:bCs/>
        </w:rPr>
      </w:pPr>
      <w:r w:rsidRPr="00E142D7">
        <w:rPr>
          <w:rFonts w:ascii="Arial" w:hAnsi="Arial" w:cs="Arial"/>
          <w:b/>
          <w:u w:val="single"/>
        </w:rPr>
        <w:t>Prepared by:</w:t>
      </w:r>
      <w:r w:rsidRPr="00E142D7">
        <w:rPr>
          <w:rFonts w:ascii="Arial" w:hAnsi="Arial" w:cs="Arial"/>
          <w:b/>
        </w:rPr>
        <w:tab/>
      </w:r>
      <w:r w:rsidRPr="00E142D7">
        <w:rPr>
          <w:rFonts w:ascii="Arial" w:hAnsi="Arial" w:cs="Arial"/>
          <w:b/>
          <w:u w:val="single"/>
        </w:rPr>
        <w:t xml:space="preserve">Name </w:t>
      </w:r>
      <w:r w:rsidRPr="00E142D7">
        <w:rPr>
          <w:rFonts w:ascii="Arial" w:hAnsi="Arial" w:cs="Arial"/>
          <w:bCs/>
        </w:rPr>
        <w:t xml:space="preserve">              </w:t>
      </w:r>
      <w:r w:rsidR="00D12B1D">
        <w:rPr>
          <w:rFonts w:ascii="Arial" w:hAnsi="Arial" w:cs="Arial"/>
          <w:bCs/>
        </w:rPr>
        <w:t>Peter Moore</w:t>
      </w:r>
      <w:r w:rsidRPr="00E142D7">
        <w:rPr>
          <w:rFonts w:ascii="Arial" w:hAnsi="Arial" w:cs="Arial"/>
          <w:bCs/>
        </w:rPr>
        <w:t xml:space="preserve"> </w:t>
      </w:r>
    </w:p>
    <w:p w:rsidR="00E142D7" w:rsidRPr="00E142D7" w:rsidRDefault="00E142D7" w:rsidP="00E142D7">
      <w:pPr>
        <w:tabs>
          <w:tab w:val="left" w:pos="1920"/>
          <w:tab w:val="left" w:pos="5760"/>
        </w:tabs>
        <w:rPr>
          <w:rFonts w:ascii="Arial" w:hAnsi="Arial" w:cs="Arial"/>
          <w:b/>
          <w:u w:val="single"/>
        </w:rPr>
      </w:pPr>
    </w:p>
    <w:p w:rsidR="00E142D7" w:rsidRPr="00E142D7" w:rsidRDefault="00E142D7" w:rsidP="00D12B1D">
      <w:pPr>
        <w:tabs>
          <w:tab w:val="left" w:pos="1920"/>
          <w:tab w:val="left" w:pos="3544"/>
        </w:tabs>
        <w:ind w:left="1440"/>
        <w:rPr>
          <w:rFonts w:ascii="Arial" w:hAnsi="Arial" w:cs="Arial"/>
          <w:bCs/>
        </w:rPr>
      </w:pPr>
      <w:r w:rsidRPr="00E142D7">
        <w:rPr>
          <w:rFonts w:ascii="Arial" w:hAnsi="Arial" w:cs="Arial"/>
          <w:b/>
        </w:rPr>
        <w:tab/>
      </w:r>
      <w:r w:rsidRPr="00E142D7">
        <w:rPr>
          <w:rFonts w:ascii="Arial" w:hAnsi="Arial" w:cs="Arial"/>
          <w:b/>
          <w:u w:val="single"/>
        </w:rPr>
        <w:t>Designation</w:t>
      </w:r>
      <w:r w:rsidRPr="00E142D7">
        <w:rPr>
          <w:rFonts w:ascii="Arial" w:hAnsi="Arial" w:cs="Arial"/>
          <w:bCs/>
        </w:rPr>
        <w:t xml:space="preserve">    </w:t>
      </w:r>
      <w:r w:rsidR="00D12B1D">
        <w:rPr>
          <w:rFonts w:ascii="Arial" w:hAnsi="Arial" w:cs="Arial"/>
          <w:bCs/>
        </w:rPr>
        <w:t xml:space="preserve">Head of Commissioning Support &amp; Business </w:t>
      </w:r>
      <w:r w:rsidR="00D12B1D">
        <w:rPr>
          <w:rFonts w:ascii="Arial" w:hAnsi="Arial" w:cs="Arial"/>
          <w:bCs/>
        </w:rPr>
        <w:tab/>
      </w:r>
      <w:r w:rsidR="00D12B1D">
        <w:rPr>
          <w:rFonts w:ascii="Arial" w:hAnsi="Arial" w:cs="Arial"/>
          <w:bCs/>
        </w:rPr>
        <w:tab/>
      </w:r>
      <w:r w:rsidR="00D12B1D">
        <w:rPr>
          <w:rFonts w:ascii="Arial" w:hAnsi="Arial" w:cs="Arial"/>
          <w:bCs/>
        </w:rPr>
        <w:tab/>
      </w:r>
      <w:r w:rsidR="00D12B1D">
        <w:rPr>
          <w:rFonts w:ascii="Arial" w:hAnsi="Arial" w:cs="Arial"/>
          <w:bCs/>
        </w:rPr>
        <w:tab/>
        <w:t>Intelligence</w:t>
      </w:r>
    </w:p>
    <w:p w:rsidR="00E142D7" w:rsidRPr="00E142D7" w:rsidRDefault="00E142D7" w:rsidP="00E142D7">
      <w:pPr>
        <w:tabs>
          <w:tab w:val="left" w:pos="1920"/>
          <w:tab w:val="left" w:pos="5760"/>
        </w:tabs>
        <w:rPr>
          <w:rFonts w:ascii="Arial" w:hAnsi="Arial" w:cs="Arial"/>
          <w:b/>
          <w:u w:val="single"/>
        </w:rPr>
      </w:pPr>
    </w:p>
    <w:p w:rsidR="00E142D7" w:rsidRPr="00E142D7" w:rsidRDefault="00E142D7" w:rsidP="00E142D7">
      <w:pPr>
        <w:tabs>
          <w:tab w:val="left" w:pos="1920"/>
          <w:tab w:val="left" w:pos="5760"/>
        </w:tabs>
        <w:rPr>
          <w:rFonts w:ascii="Arial" w:hAnsi="Arial" w:cs="Arial"/>
        </w:rPr>
      </w:pPr>
      <w:r w:rsidRPr="00E142D7">
        <w:rPr>
          <w:rFonts w:ascii="Arial" w:hAnsi="Arial" w:cs="Arial"/>
          <w:b/>
        </w:rPr>
        <w:tab/>
      </w:r>
      <w:r w:rsidRPr="00E142D7">
        <w:rPr>
          <w:rFonts w:ascii="Arial" w:hAnsi="Arial" w:cs="Arial"/>
          <w:b/>
          <w:u w:val="single"/>
        </w:rPr>
        <w:t>Date</w:t>
      </w:r>
      <w:r w:rsidRPr="00E142D7">
        <w:rPr>
          <w:rFonts w:ascii="Arial" w:hAnsi="Arial" w:cs="Arial"/>
          <w:bCs/>
        </w:rPr>
        <w:t xml:space="preserve">                 </w:t>
      </w:r>
      <w:r w:rsidR="00D12B1D">
        <w:rPr>
          <w:rFonts w:ascii="Arial" w:hAnsi="Arial" w:cs="Arial"/>
          <w:bCs/>
        </w:rPr>
        <w:t>March 2016</w:t>
      </w:r>
      <w:r w:rsidRPr="00E142D7">
        <w:rPr>
          <w:rFonts w:ascii="Arial" w:hAnsi="Arial" w:cs="Arial"/>
          <w:bCs/>
        </w:rPr>
        <w:t xml:space="preserve"> </w:t>
      </w:r>
    </w:p>
    <w:p w:rsidR="002D1605" w:rsidRDefault="002D1605" w:rsidP="002D1605">
      <w:pPr>
        <w:jc w:val="center"/>
        <w:rPr>
          <w:rFonts w:ascii="Arial" w:hAnsi="Arial" w:cs="Arial"/>
          <w:b/>
          <w:szCs w:val="28"/>
          <w:u w:val="single"/>
        </w:rPr>
      </w:pPr>
      <w:r>
        <w:rPr>
          <w:rFonts w:ascii="Arial" w:hAnsi="Arial" w:cs="Arial"/>
          <w:bCs/>
        </w:rPr>
        <w:br w:type="page"/>
      </w:r>
      <w:r>
        <w:rPr>
          <w:rFonts w:ascii="Arial" w:hAnsi="Arial" w:cs="Arial"/>
          <w:b/>
          <w:szCs w:val="28"/>
          <w:u w:val="single"/>
        </w:rPr>
        <w:lastRenderedPageBreak/>
        <w:t>PERSON SPECIFICATION</w:t>
      </w:r>
    </w:p>
    <w:p w:rsidR="002D1605" w:rsidRDefault="002D1605" w:rsidP="002D1605">
      <w:pPr>
        <w:rPr>
          <w:rFonts w:ascii="Arial" w:hAnsi="Arial" w:cs="Arial"/>
        </w:rPr>
      </w:pPr>
    </w:p>
    <w:p w:rsidR="002D1605" w:rsidRDefault="002D1605" w:rsidP="002D1605">
      <w:pPr>
        <w:rPr>
          <w:rFonts w:ascii="Arial" w:hAnsi="Arial" w:cs="Arial"/>
        </w:rPr>
      </w:pPr>
    </w:p>
    <w:tbl>
      <w:tblPr>
        <w:tblW w:w="10008" w:type="dxa"/>
        <w:tblLayout w:type="fixed"/>
        <w:tblLook w:val="0000" w:firstRow="0" w:lastRow="0" w:firstColumn="0" w:lastColumn="0" w:noHBand="0" w:noVBand="0"/>
      </w:tblPr>
      <w:tblGrid>
        <w:gridCol w:w="6629"/>
        <w:gridCol w:w="1701"/>
        <w:gridCol w:w="1638"/>
        <w:gridCol w:w="40"/>
      </w:tblGrid>
      <w:tr w:rsidR="002D1605" w:rsidTr="001E2F92">
        <w:trPr>
          <w:gridAfter w:val="1"/>
          <w:wAfter w:w="40" w:type="dxa"/>
        </w:trPr>
        <w:tc>
          <w:tcPr>
            <w:tcW w:w="6629" w:type="dxa"/>
          </w:tcPr>
          <w:p w:rsidR="002D1605" w:rsidRDefault="002D1605" w:rsidP="00085982">
            <w:pPr>
              <w:rPr>
                <w:rFonts w:ascii="Arial" w:hAnsi="Arial" w:cs="Arial"/>
                <w:b/>
              </w:rPr>
            </w:pPr>
            <w:r>
              <w:rPr>
                <w:rFonts w:ascii="Arial" w:hAnsi="Arial" w:cs="Arial"/>
                <w:b/>
              </w:rPr>
              <w:t xml:space="preserve">Post:  </w:t>
            </w:r>
            <w:r w:rsidRPr="00ED1458">
              <w:rPr>
                <w:rFonts w:ascii="Arial" w:hAnsi="Arial" w:cs="Arial"/>
              </w:rPr>
              <w:t>C</w:t>
            </w:r>
            <w:r>
              <w:rPr>
                <w:rFonts w:ascii="Arial" w:hAnsi="Arial" w:cs="Arial"/>
              </w:rPr>
              <w:t>ontracts and Compliance</w:t>
            </w:r>
            <w:r w:rsidRPr="00ED1458">
              <w:rPr>
                <w:rFonts w:ascii="Arial" w:hAnsi="Arial" w:cs="Arial"/>
              </w:rPr>
              <w:t xml:space="preserve"> </w:t>
            </w:r>
            <w:r>
              <w:rPr>
                <w:rFonts w:ascii="Arial" w:hAnsi="Arial" w:cs="Arial"/>
              </w:rPr>
              <w:t>Officer</w:t>
            </w:r>
          </w:p>
        </w:tc>
        <w:tc>
          <w:tcPr>
            <w:tcW w:w="3339" w:type="dxa"/>
            <w:gridSpan w:val="2"/>
          </w:tcPr>
          <w:p w:rsidR="002D1605" w:rsidRDefault="002D1605" w:rsidP="00085982">
            <w:pPr>
              <w:rPr>
                <w:rFonts w:ascii="Arial" w:hAnsi="Arial" w:cs="Arial"/>
              </w:rPr>
            </w:pPr>
            <w:r>
              <w:rPr>
                <w:rFonts w:ascii="Arial" w:hAnsi="Arial" w:cs="Arial"/>
                <w:b/>
              </w:rPr>
              <w:t xml:space="preserve">Department:  </w:t>
            </w:r>
            <w:r w:rsidRPr="00ED1458">
              <w:rPr>
                <w:rFonts w:ascii="Arial" w:hAnsi="Arial" w:cs="Arial"/>
              </w:rPr>
              <w:t xml:space="preserve">Older </w:t>
            </w:r>
            <w:r>
              <w:rPr>
                <w:rFonts w:ascii="Arial" w:hAnsi="Arial" w:cs="Arial"/>
              </w:rPr>
              <w:t>People</w:t>
            </w:r>
          </w:p>
          <w:p w:rsidR="002D1605" w:rsidRDefault="002D1605" w:rsidP="00085982">
            <w:pPr>
              <w:rPr>
                <w:rFonts w:ascii="Arial" w:hAnsi="Arial" w:cs="Arial"/>
                <w:b/>
              </w:rPr>
            </w:pPr>
            <w:r>
              <w:rPr>
                <w:rFonts w:ascii="Arial" w:hAnsi="Arial" w:cs="Arial"/>
                <w:b/>
              </w:rPr>
              <w:t xml:space="preserve"> </w:t>
            </w:r>
          </w:p>
        </w:tc>
      </w:tr>
      <w:tr w:rsidR="002D1605"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shd w:val="pct5" w:color="auto" w:fill="FFFFFF"/>
            <w:vAlign w:val="center"/>
          </w:tcPr>
          <w:p w:rsidR="002D1605" w:rsidRDefault="002D1605" w:rsidP="00085982">
            <w:pPr>
              <w:rPr>
                <w:rFonts w:ascii="Arial" w:hAnsi="Arial" w:cs="Arial"/>
                <w:b/>
              </w:rPr>
            </w:pPr>
            <w:r>
              <w:rPr>
                <w:rFonts w:ascii="Arial" w:hAnsi="Arial" w:cs="Arial"/>
                <w:b/>
              </w:rPr>
              <w:t>Personal Attributes Required</w:t>
            </w:r>
          </w:p>
        </w:tc>
        <w:tc>
          <w:tcPr>
            <w:tcW w:w="1701" w:type="dxa"/>
            <w:shd w:val="pct5" w:color="auto" w:fill="FFFFFF"/>
            <w:vAlign w:val="center"/>
          </w:tcPr>
          <w:p w:rsidR="002D1605" w:rsidRDefault="002D1605" w:rsidP="00085982">
            <w:pPr>
              <w:jc w:val="center"/>
              <w:rPr>
                <w:rFonts w:ascii="Arial" w:hAnsi="Arial" w:cs="Arial"/>
                <w:b/>
              </w:rPr>
            </w:pPr>
            <w:r>
              <w:rPr>
                <w:rFonts w:ascii="Arial" w:hAnsi="Arial" w:cs="Arial"/>
                <w:b/>
              </w:rPr>
              <w:t>Essential (E) or</w:t>
            </w:r>
          </w:p>
          <w:p w:rsidR="002D1605" w:rsidRDefault="002D1605" w:rsidP="00085982">
            <w:pPr>
              <w:jc w:val="center"/>
              <w:rPr>
                <w:rFonts w:ascii="Arial" w:hAnsi="Arial" w:cs="Arial"/>
                <w:b/>
              </w:rPr>
            </w:pPr>
            <w:r>
              <w:rPr>
                <w:rFonts w:ascii="Arial" w:hAnsi="Arial" w:cs="Arial"/>
                <w:b/>
              </w:rPr>
              <w:t>Desirable (D)</w:t>
            </w:r>
          </w:p>
        </w:tc>
        <w:tc>
          <w:tcPr>
            <w:tcW w:w="1678" w:type="dxa"/>
            <w:gridSpan w:val="2"/>
            <w:shd w:val="pct5" w:color="auto" w:fill="FFFFFF"/>
            <w:vAlign w:val="center"/>
          </w:tcPr>
          <w:p w:rsidR="002D1605" w:rsidRDefault="002D1605" w:rsidP="00085982">
            <w:pPr>
              <w:jc w:val="center"/>
              <w:rPr>
                <w:rFonts w:ascii="Arial" w:hAnsi="Arial" w:cs="Arial"/>
                <w:b/>
              </w:rPr>
            </w:pPr>
            <w:r>
              <w:rPr>
                <w:rFonts w:ascii="Arial" w:hAnsi="Arial" w:cs="Arial"/>
                <w:b/>
              </w:rPr>
              <w:t>Method of Assessment</w:t>
            </w:r>
          </w:p>
        </w:tc>
      </w:tr>
      <w:tr w:rsidR="002D1605"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Default="002D1605" w:rsidP="00085982">
            <w:pPr>
              <w:rPr>
                <w:rFonts w:ascii="Arial" w:hAnsi="Arial" w:cs="Arial"/>
              </w:rPr>
            </w:pPr>
            <w:r>
              <w:rPr>
                <w:rFonts w:ascii="Arial" w:hAnsi="Arial" w:cs="Arial"/>
                <w:b/>
                <w:u w:val="single"/>
              </w:rPr>
              <w:t>Qualifications</w:t>
            </w:r>
          </w:p>
          <w:p w:rsidR="002D1605" w:rsidRDefault="002D1605" w:rsidP="00085982">
            <w:pPr>
              <w:rPr>
                <w:rFonts w:ascii="Arial" w:hAnsi="Arial" w:cs="Arial"/>
              </w:rPr>
            </w:pPr>
          </w:p>
          <w:p w:rsidR="002D1605" w:rsidRDefault="002D1605" w:rsidP="002D1605">
            <w:pPr>
              <w:numPr>
                <w:ilvl w:val="0"/>
                <w:numId w:val="25"/>
              </w:numPr>
              <w:tabs>
                <w:tab w:val="clear" w:pos="1080"/>
              </w:tabs>
              <w:ind w:left="360" w:hanging="360"/>
              <w:rPr>
                <w:rFonts w:ascii="Arial" w:hAnsi="Arial" w:cs="Arial"/>
              </w:rPr>
            </w:pPr>
            <w:r>
              <w:rPr>
                <w:rFonts w:ascii="Arial" w:hAnsi="Arial" w:cs="Arial"/>
              </w:rPr>
              <w:t>Commissioning/Procurement or other relevant qualification</w:t>
            </w:r>
          </w:p>
          <w:p w:rsidR="002D1605" w:rsidRDefault="002D1605" w:rsidP="00085982">
            <w:pPr>
              <w:rPr>
                <w:rFonts w:ascii="Arial" w:hAnsi="Arial" w:cs="Arial"/>
              </w:rPr>
            </w:pPr>
          </w:p>
        </w:tc>
        <w:tc>
          <w:tcPr>
            <w:tcW w:w="1701" w:type="dxa"/>
          </w:tcPr>
          <w:p w:rsidR="002D1605" w:rsidRDefault="002D1605" w:rsidP="00085982">
            <w:pPr>
              <w:jc w:val="center"/>
              <w:rPr>
                <w:rFonts w:ascii="Arial" w:hAnsi="Arial" w:cs="Arial"/>
                <w:lang w:val="fr-FR"/>
              </w:rPr>
            </w:pPr>
          </w:p>
          <w:p w:rsidR="002D1605" w:rsidRDefault="002D1605" w:rsidP="00085982">
            <w:pPr>
              <w:jc w:val="center"/>
              <w:rPr>
                <w:rFonts w:ascii="Arial" w:hAnsi="Arial" w:cs="Arial"/>
                <w:lang w:val="fr-FR"/>
              </w:rPr>
            </w:pPr>
          </w:p>
          <w:p w:rsidR="002D1605" w:rsidRDefault="002D1605" w:rsidP="00085982">
            <w:pPr>
              <w:jc w:val="center"/>
              <w:rPr>
                <w:rFonts w:ascii="Arial" w:hAnsi="Arial" w:cs="Arial"/>
                <w:lang w:val="fr-FR"/>
              </w:rPr>
            </w:pPr>
            <w:r>
              <w:rPr>
                <w:rFonts w:ascii="Arial" w:hAnsi="Arial" w:cs="Arial"/>
                <w:lang w:val="fr-FR"/>
              </w:rPr>
              <w:t>D</w:t>
            </w:r>
          </w:p>
        </w:tc>
        <w:tc>
          <w:tcPr>
            <w:tcW w:w="1678" w:type="dxa"/>
            <w:gridSpan w:val="2"/>
          </w:tcPr>
          <w:p w:rsidR="002D1605" w:rsidRDefault="002D1605" w:rsidP="00085982">
            <w:pPr>
              <w:jc w:val="center"/>
              <w:rPr>
                <w:rFonts w:ascii="Arial" w:hAnsi="Arial" w:cs="Arial"/>
              </w:rPr>
            </w:pPr>
          </w:p>
          <w:p w:rsidR="002D1605" w:rsidRDefault="002D1605" w:rsidP="00085982">
            <w:pPr>
              <w:jc w:val="center"/>
              <w:rPr>
                <w:rFonts w:ascii="Arial" w:hAnsi="Arial" w:cs="Arial"/>
              </w:rPr>
            </w:pPr>
          </w:p>
          <w:p w:rsidR="002D1605" w:rsidRDefault="002D1605" w:rsidP="00085982">
            <w:pPr>
              <w:jc w:val="center"/>
              <w:rPr>
                <w:rFonts w:ascii="Arial" w:hAnsi="Arial" w:cs="Arial"/>
              </w:rPr>
            </w:pPr>
            <w:r>
              <w:rPr>
                <w:rFonts w:ascii="Arial" w:hAnsi="Arial" w:cs="Arial"/>
              </w:rPr>
              <w:t>AF/C</w:t>
            </w:r>
          </w:p>
        </w:tc>
      </w:tr>
      <w:tr w:rsidR="002D1605"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Default="002D1605" w:rsidP="00085982">
            <w:pPr>
              <w:rPr>
                <w:rFonts w:ascii="Arial" w:hAnsi="Arial" w:cs="Arial"/>
              </w:rPr>
            </w:pPr>
            <w:r>
              <w:rPr>
                <w:rFonts w:ascii="Arial" w:hAnsi="Arial" w:cs="Arial"/>
                <w:b/>
                <w:u w:val="single"/>
              </w:rPr>
              <w:t>Experience</w:t>
            </w:r>
          </w:p>
          <w:p w:rsidR="002D1605" w:rsidRDefault="002D1605" w:rsidP="00085982">
            <w:pPr>
              <w:ind w:left="720" w:hanging="720"/>
              <w:rPr>
                <w:rFonts w:ascii="Arial" w:hAnsi="Arial" w:cs="Arial"/>
              </w:rPr>
            </w:pPr>
            <w:r>
              <w:rPr>
                <w:rFonts w:ascii="Arial" w:hAnsi="Arial" w:cs="Arial"/>
              </w:rPr>
              <w:tab/>
            </w:r>
          </w:p>
        </w:tc>
        <w:tc>
          <w:tcPr>
            <w:tcW w:w="1701" w:type="dxa"/>
          </w:tcPr>
          <w:p w:rsidR="002D1605" w:rsidRDefault="002D1605" w:rsidP="00085982">
            <w:pPr>
              <w:jc w:val="center"/>
              <w:rPr>
                <w:rFonts w:ascii="Arial" w:hAnsi="Arial" w:cs="Arial"/>
              </w:rPr>
            </w:pPr>
          </w:p>
        </w:tc>
        <w:tc>
          <w:tcPr>
            <w:tcW w:w="1678" w:type="dxa"/>
            <w:gridSpan w:val="2"/>
          </w:tcPr>
          <w:p w:rsidR="002D1605" w:rsidRDefault="002D1605" w:rsidP="00085982">
            <w:pPr>
              <w:jc w:val="center"/>
              <w:rPr>
                <w:rFonts w:ascii="Arial" w:hAnsi="Arial" w:cs="Arial"/>
              </w:rPr>
            </w:pP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Experie</w:t>
            </w:r>
            <w:r w:rsidR="00D12B1D">
              <w:rPr>
                <w:rFonts w:ascii="Arial" w:hAnsi="Arial" w:cs="Arial"/>
              </w:rPr>
              <w:t>nce of performance management, co</w:t>
            </w:r>
            <w:r w:rsidRPr="00667989">
              <w:rPr>
                <w:rFonts w:ascii="Arial" w:hAnsi="Arial" w:cs="Arial"/>
              </w:rPr>
              <w:t>ntract management, evaluating/monitoring</w:t>
            </w:r>
            <w:r w:rsidR="00D12B1D">
              <w:rPr>
                <w:rFonts w:ascii="Arial" w:hAnsi="Arial" w:cs="Arial"/>
              </w:rPr>
              <w:t>/auditing</w:t>
            </w:r>
            <w:r w:rsidRPr="00667989">
              <w:rPr>
                <w:rFonts w:ascii="Arial" w:hAnsi="Arial" w:cs="Arial"/>
              </w:rPr>
              <w:t xml:space="preserve"> services and/or systems</w:t>
            </w:r>
            <w:r w:rsidR="00D12B1D">
              <w:rPr>
                <w:rFonts w:ascii="Arial" w:hAnsi="Arial" w:cs="Arial"/>
              </w:rPr>
              <w:t xml:space="preserve"> for quality outcomes</w:t>
            </w:r>
            <w:r w:rsidRPr="00667989">
              <w:rPr>
                <w:rFonts w:ascii="Arial" w:hAnsi="Arial" w:cs="Arial"/>
              </w:rPr>
              <w:t>.</w:t>
            </w:r>
          </w:p>
          <w:p w:rsidR="002D1605" w:rsidRPr="00667989" w:rsidRDefault="002D1605" w:rsidP="00085982">
            <w:pPr>
              <w:ind w:left="36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E</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D12B1D"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D12B1D" w:rsidRPr="00667989" w:rsidRDefault="00D12B1D" w:rsidP="00A80006">
            <w:pPr>
              <w:numPr>
                <w:ilvl w:val="0"/>
                <w:numId w:val="26"/>
              </w:numPr>
              <w:tabs>
                <w:tab w:val="clear" w:pos="1080"/>
              </w:tabs>
              <w:ind w:left="360" w:hanging="360"/>
              <w:rPr>
                <w:rFonts w:ascii="Arial" w:hAnsi="Arial" w:cs="Arial"/>
              </w:rPr>
            </w:pPr>
            <w:r w:rsidRPr="00667989">
              <w:rPr>
                <w:rFonts w:ascii="Arial" w:hAnsi="Arial" w:cs="Arial"/>
              </w:rPr>
              <w:t>Experience of undertaking investigations into performance or service delivery</w:t>
            </w:r>
          </w:p>
          <w:p w:rsidR="00D12B1D" w:rsidRPr="00667989" w:rsidRDefault="00D12B1D" w:rsidP="00A80006">
            <w:pPr>
              <w:ind w:left="360"/>
              <w:rPr>
                <w:rFonts w:ascii="Arial" w:hAnsi="Arial" w:cs="Arial"/>
              </w:rPr>
            </w:pPr>
          </w:p>
        </w:tc>
        <w:tc>
          <w:tcPr>
            <w:tcW w:w="1701" w:type="dxa"/>
          </w:tcPr>
          <w:p w:rsidR="00D12B1D" w:rsidRPr="00667989" w:rsidRDefault="00D12B1D" w:rsidP="00A80006">
            <w:pPr>
              <w:jc w:val="center"/>
              <w:rPr>
                <w:rFonts w:ascii="Arial" w:hAnsi="Arial" w:cs="Arial"/>
              </w:rPr>
            </w:pPr>
            <w:r w:rsidRPr="00667989">
              <w:rPr>
                <w:rFonts w:ascii="Arial" w:hAnsi="Arial" w:cs="Arial"/>
              </w:rPr>
              <w:t>E</w:t>
            </w:r>
          </w:p>
        </w:tc>
        <w:tc>
          <w:tcPr>
            <w:tcW w:w="1678" w:type="dxa"/>
            <w:gridSpan w:val="2"/>
          </w:tcPr>
          <w:p w:rsidR="00D12B1D" w:rsidRPr="00667989" w:rsidRDefault="00D12B1D" w:rsidP="00A80006">
            <w:pPr>
              <w:jc w:val="center"/>
              <w:rPr>
                <w:rFonts w:ascii="Arial" w:hAnsi="Arial" w:cs="Arial"/>
              </w:rPr>
            </w:pPr>
            <w:r w:rsidRPr="00667989">
              <w:rPr>
                <w:rFonts w:ascii="Arial" w:hAnsi="Arial" w:cs="Arial"/>
              </w:rPr>
              <w:t>AF/I</w:t>
            </w:r>
          </w:p>
        </w:tc>
      </w:tr>
      <w:tr w:rsidR="00D12B1D"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D12B1D" w:rsidRPr="00667989" w:rsidRDefault="00D12B1D" w:rsidP="00A755BC">
            <w:pPr>
              <w:numPr>
                <w:ilvl w:val="0"/>
                <w:numId w:val="26"/>
              </w:numPr>
              <w:tabs>
                <w:tab w:val="clear" w:pos="1080"/>
              </w:tabs>
              <w:ind w:left="360" w:hanging="360"/>
              <w:rPr>
                <w:rFonts w:ascii="Arial" w:hAnsi="Arial" w:cs="Arial"/>
              </w:rPr>
            </w:pPr>
            <w:r w:rsidRPr="00A40C20">
              <w:rPr>
                <w:rFonts w:ascii="Arial" w:hAnsi="Arial" w:cs="Arial"/>
              </w:rPr>
              <w:t>Experience of negotiating/effecting change around performance issues</w:t>
            </w:r>
            <w:r>
              <w:rPr>
                <w:rFonts w:ascii="Arial" w:hAnsi="Arial" w:cs="Arial"/>
              </w:rPr>
              <w:t xml:space="preserve"> and of </w:t>
            </w:r>
            <w:r w:rsidRPr="00A40C20">
              <w:rPr>
                <w:rFonts w:ascii="Arial" w:hAnsi="Arial" w:cs="Arial"/>
              </w:rPr>
              <w:t>setting objectives to measure improvements</w:t>
            </w:r>
            <w:r w:rsidRPr="00667989">
              <w:rPr>
                <w:rFonts w:ascii="Arial" w:hAnsi="Arial" w:cs="Arial"/>
              </w:rPr>
              <w:t>.</w:t>
            </w:r>
          </w:p>
          <w:p w:rsidR="00D12B1D" w:rsidRPr="00667989" w:rsidRDefault="00D12B1D" w:rsidP="00A755BC">
            <w:pPr>
              <w:ind w:left="360"/>
              <w:rPr>
                <w:rFonts w:ascii="Arial" w:hAnsi="Arial" w:cs="Arial"/>
              </w:rPr>
            </w:pPr>
          </w:p>
        </w:tc>
        <w:tc>
          <w:tcPr>
            <w:tcW w:w="1701" w:type="dxa"/>
          </w:tcPr>
          <w:p w:rsidR="00D12B1D" w:rsidRPr="00667989" w:rsidRDefault="00D12B1D" w:rsidP="00A755BC">
            <w:pPr>
              <w:jc w:val="center"/>
              <w:rPr>
                <w:rFonts w:ascii="Arial" w:hAnsi="Arial" w:cs="Arial"/>
              </w:rPr>
            </w:pPr>
            <w:r>
              <w:rPr>
                <w:rFonts w:ascii="Arial" w:hAnsi="Arial" w:cs="Arial"/>
              </w:rPr>
              <w:t>E</w:t>
            </w:r>
          </w:p>
        </w:tc>
        <w:tc>
          <w:tcPr>
            <w:tcW w:w="1678" w:type="dxa"/>
            <w:gridSpan w:val="2"/>
          </w:tcPr>
          <w:p w:rsidR="00D12B1D" w:rsidRPr="00667989" w:rsidRDefault="00D12B1D" w:rsidP="00A755BC">
            <w:pPr>
              <w:jc w:val="center"/>
              <w:rPr>
                <w:rFonts w:ascii="Arial" w:hAnsi="Arial" w:cs="Arial"/>
              </w:rPr>
            </w:pPr>
            <w:r w:rsidRPr="00667989">
              <w:rPr>
                <w:rFonts w:ascii="Arial" w:hAnsi="Arial" w:cs="Arial"/>
              </w:rPr>
              <w:t>AF/I</w:t>
            </w:r>
          </w:p>
        </w:tc>
      </w:tr>
      <w:tr w:rsidR="00D12B1D"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D12B1D" w:rsidRDefault="00D12B1D" w:rsidP="00D12B1D">
            <w:pPr>
              <w:numPr>
                <w:ilvl w:val="0"/>
                <w:numId w:val="26"/>
              </w:numPr>
              <w:tabs>
                <w:tab w:val="clear" w:pos="1080"/>
              </w:tabs>
              <w:ind w:left="360" w:hanging="360"/>
              <w:rPr>
                <w:rFonts w:ascii="Arial" w:hAnsi="Arial" w:cs="Arial"/>
              </w:rPr>
            </w:pPr>
            <w:r w:rsidRPr="00A40C20">
              <w:rPr>
                <w:rFonts w:ascii="Arial" w:hAnsi="Arial" w:cs="Arial"/>
              </w:rPr>
              <w:t>Experience of writing reports</w:t>
            </w:r>
            <w:r>
              <w:rPr>
                <w:rFonts w:ascii="Arial" w:hAnsi="Arial" w:cs="Arial"/>
              </w:rPr>
              <w:t>,</w:t>
            </w:r>
            <w:r w:rsidRPr="00A40C20">
              <w:rPr>
                <w:rFonts w:ascii="Arial" w:hAnsi="Arial" w:cs="Arial"/>
              </w:rPr>
              <w:t xml:space="preserve"> pro</w:t>
            </w:r>
            <w:r>
              <w:rPr>
                <w:rFonts w:ascii="Arial" w:hAnsi="Arial" w:cs="Arial"/>
              </w:rPr>
              <w:t xml:space="preserve">ducing action plans and presenting </w:t>
            </w:r>
            <w:r w:rsidRPr="00A40C20">
              <w:rPr>
                <w:rFonts w:ascii="Arial" w:hAnsi="Arial" w:cs="Arial"/>
              </w:rPr>
              <w:t>to a range of audiences.</w:t>
            </w:r>
          </w:p>
          <w:p w:rsidR="00D12B1D" w:rsidRPr="00667989" w:rsidRDefault="00D12B1D" w:rsidP="00C9338D">
            <w:pPr>
              <w:ind w:left="360"/>
              <w:rPr>
                <w:rFonts w:ascii="Arial" w:hAnsi="Arial" w:cs="Arial"/>
              </w:rPr>
            </w:pPr>
          </w:p>
        </w:tc>
        <w:tc>
          <w:tcPr>
            <w:tcW w:w="1701" w:type="dxa"/>
          </w:tcPr>
          <w:p w:rsidR="00D12B1D" w:rsidRPr="00667989" w:rsidRDefault="00D12B1D" w:rsidP="00C9338D">
            <w:pPr>
              <w:jc w:val="center"/>
              <w:rPr>
                <w:rFonts w:ascii="Arial" w:hAnsi="Arial" w:cs="Arial"/>
              </w:rPr>
            </w:pPr>
            <w:r w:rsidRPr="00667989">
              <w:rPr>
                <w:rFonts w:ascii="Arial" w:hAnsi="Arial" w:cs="Arial"/>
              </w:rPr>
              <w:t>E</w:t>
            </w:r>
          </w:p>
        </w:tc>
        <w:tc>
          <w:tcPr>
            <w:tcW w:w="1678" w:type="dxa"/>
            <w:gridSpan w:val="2"/>
          </w:tcPr>
          <w:p w:rsidR="00D12B1D" w:rsidRPr="00667989" w:rsidRDefault="00D12B1D" w:rsidP="00C9338D">
            <w:pPr>
              <w:jc w:val="center"/>
              <w:rPr>
                <w:rFonts w:ascii="Arial" w:hAnsi="Arial" w:cs="Arial"/>
              </w:rPr>
            </w:pPr>
            <w:r w:rsidRPr="00667989">
              <w:rPr>
                <w:rFonts w:ascii="Arial" w:hAnsi="Arial" w:cs="Arial"/>
              </w:rPr>
              <w:t>AF/I</w:t>
            </w:r>
          </w:p>
        </w:tc>
      </w:tr>
      <w:tr w:rsidR="00D12B1D"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D12B1D" w:rsidRPr="00667989" w:rsidRDefault="00D12B1D" w:rsidP="00D12B1D">
            <w:pPr>
              <w:numPr>
                <w:ilvl w:val="0"/>
                <w:numId w:val="26"/>
              </w:numPr>
              <w:tabs>
                <w:tab w:val="clear" w:pos="1080"/>
                <w:tab w:val="num" w:pos="360"/>
              </w:tabs>
              <w:ind w:left="360" w:hanging="360"/>
              <w:rPr>
                <w:rFonts w:ascii="Arial" w:hAnsi="Arial" w:cs="Arial"/>
              </w:rPr>
            </w:pPr>
            <w:r w:rsidRPr="00A40C20">
              <w:rPr>
                <w:rFonts w:ascii="Arial" w:hAnsi="Arial" w:cs="Arial"/>
              </w:rPr>
              <w:t xml:space="preserve">Experience of analysing and interpreting </w:t>
            </w:r>
            <w:r>
              <w:rPr>
                <w:rFonts w:ascii="Arial" w:hAnsi="Arial" w:cs="Arial"/>
              </w:rPr>
              <w:t>a range of information and data</w:t>
            </w:r>
            <w:r w:rsidRPr="00667989">
              <w:rPr>
                <w:rFonts w:ascii="Arial" w:hAnsi="Arial" w:cs="Arial"/>
              </w:rPr>
              <w:t xml:space="preserve">. </w:t>
            </w:r>
          </w:p>
          <w:p w:rsidR="00D12B1D" w:rsidRPr="00667989" w:rsidRDefault="00D12B1D" w:rsidP="00C9338D">
            <w:pPr>
              <w:tabs>
                <w:tab w:val="num" w:pos="360"/>
              </w:tabs>
              <w:ind w:left="360" w:hanging="1080"/>
              <w:rPr>
                <w:rFonts w:ascii="Arial" w:hAnsi="Arial" w:cs="Arial"/>
              </w:rPr>
            </w:pPr>
          </w:p>
        </w:tc>
        <w:tc>
          <w:tcPr>
            <w:tcW w:w="1701" w:type="dxa"/>
          </w:tcPr>
          <w:p w:rsidR="00D12B1D" w:rsidRPr="00667989" w:rsidRDefault="00D12B1D" w:rsidP="00C9338D">
            <w:pPr>
              <w:jc w:val="center"/>
              <w:rPr>
                <w:rFonts w:ascii="Arial" w:hAnsi="Arial" w:cs="Arial"/>
              </w:rPr>
            </w:pPr>
            <w:r>
              <w:rPr>
                <w:rFonts w:ascii="Arial" w:hAnsi="Arial" w:cs="Arial"/>
              </w:rPr>
              <w:t>E</w:t>
            </w:r>
          </w:p>
        </w:tc>
        <w:tc>
          <w:tcPr>
            <w:tcW w:w="1678" w:type="dxa"/>
            <w:gridSpan w:val="2"/>
          </w:tcPr>
          <w:p w:rsidR="00D12B1D" w:rsidRPr="00667989" w:rsidRDefault="00D12B1D" w:rsidP="00C9338D">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 w:val="num" w:pos="360"/>
              </w:tabs>
              <w:ind w:left="360" w:hanging="360"/>
              <w:rPr>
                <w:rFonts w:ascii="Arial" w:hAnsi="Arial" w:cs="Arial"/>
              </w:rPr>
            </w:pPr>
            <w:r w:rsidRPr="00667989">
              <w:rPr>
                <w:rFonts w:ascii="Arial" w:hAnsi="Arial" w:cs="Arial"/>
              </w:rPr>
              <w:t xml:space="preserve">Experience of commissioning and procurement processes. </w:t>
            </w:r>
          </w:p>
          <w:p w:rsidR="002D1605" w:rsidRPr="00667989" w:rsidRDefault="002D1605" w:rsidP="00085982">
            <w:pPr>
              <w:tabs>
                <w:tab w:val="num" w:pos="360"/>
              </w:tabs>
              <w:ind w:left="360" w:hanging="108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 xml:space="preserve">Experience of developing contracts and service specifications. </w:t>
            </w:r>
          </w:p>
          <w:p w:rsidR="002D1605" w:rsidRPr="00667989" w:rsidRDefault="002D1605" w:rsidP="00085982">
            <w:pPr>
              <w:tabs>
                <w:tab w:val="num" w:pos="360"/>
              </w:tabs>
              <w:ind w:left="360" w:hanging="108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 xml:space="preserve">Experience of working effectively with a range of communities, partner agencies, private sector providers, public agencies, voluntary bodies and statutory authorities. </w:t>
            </w:r>
          </w:p>
          <w:p w:rsidR="002D1605" w:rsidRPr="00667989" w:rsidRDefault="002D1605" w:rsidP="00085982">
            <w:pPr>
              <w:tabs>
                <w:tab w:val="num" w:pos="360"/>
              </w:tabs>
              <w:ind w:left="360" w:hanging="108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Experience of contributing to the development and implementation of commissioning strategies and policies</w:t>
            </w:r>
          </w:p>
          <w:p w:rsidR="002D1605" w:rsidRPr="00667989" w:rsidRDefault="002D1605" w:rsidP="00085982">
            <w:pPr>
              <w:ind w:left="36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Pr>
          <w:p w:rsidR="002D1605" w:rsidRPr="00667989" w:rsidRDefault="002D1605" w:rsidP="002D1605">
            <w:pPr>
              <w:numPr>
                <w:ilvl w:val="0"/>
                <w:numId w:val="26"/>
              </w:numPr>
              <w:tabs>
                <w:tab w:val="clear" w:pos="1080"/>
              </w:tabs>
              <w:ind w:left="360" w:hanging="360"/>
              <w:rPr>
                <w:rFonts w:ascii="Arial" w:hAnsi="Arial" w:cs="Arial"/>
              </w:rPr>
            </w:pPr>
            <w:r w:rsidRPr="00667989">
              <w:rPr>
                <w:rFonts w:ascii="Arial" w:hAnsi="Arial" w:cs="Arial"/>
              </w:rPr>
              <w:t>Evidence of involvement in projects and managing projects.</w:t>
            </w:r>
          </w:p>
          <w:p w:rsidR="002D1605" w:rsidRPr="00667989" w:rsidRDefault="002D1605" w:rsidP="00085982">
            <w:pPr>
              <w:ind w:left="360"/>
              <w:rPr>
                <w:rFonts w:ascii="Arial" w:hAnsi="Arial" w:cs="Arial"/>
              </w:rPr>
            </w:pPr>
          </w:p>
        </w:tc>
        <w:tc>
          <w:tcPr>
            <w:tcW w:w="1701" w:type="dxa"/>
          </w:tcPr>
          <w:p w:rsidR="002D1605" w:rsidRPr="00667989" w:rsidRDefault="002D1605" w:rsidP="00085982">
            <w:pPr>
              <w:jc w:val="center"/>
              <w:rPr>
                <w:rFonts w:ascii="Arial" w:hAnsi="Arial" w:cs="Arial"/>
              </w:rPr>
            </w:pPr>
            <w:r w:rsidRPr="00667989">
              <w:rPr>
                <w:rFonts w:ascii="Arial" w:hAnsi="Arial" w:cs="Arial"/>
              </w:rPr>
              <w:t>D</w:t>
            </w:r>
          </w:p>
        </w:tc>
        <w:tc>
          <w:tcPr>
            <w:tcW w:w="1678" w:type="dxa"/>
            <w:gridSpan w:val="2"/>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1E2F9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6629" w:type="dxa"/>
            <w:tcBorders>
              <w:top w:val="single" w:sz="6" w:space="0" w:color="auto"/>
              <w:left w:val="single" w:sz="6" w:space="0" w:color="auto"/>
              <w:bottom w:val="single" w:sz="6" w:space="0" w:color="auto"/>
              <w:right w:val="single" w:sz="6" w:space="0" w:color="auto"/>
            </w:tcBorders>
          </w:tcPr>
          <w:p w:rsidR="002D1605" w:rsidRPr="001E2F92" w:rsidRDefault="002D1605" w:rsidP="001E2F92">
            <w:pPr>
              <w:numPr>
                <w:ilvl w:val="0"/>
                <w:numId w:val="26"/>
              </w:numPr>
              <w:tabs>
                <w:tab w:val="clear" w:pos="1080"/>
              </w:tabs>
              <w:ind w:left="360" w:hanging="360"/>
              <w:rPr>
                <w:rFonts w:ascii="Arial" w:hAnsi="Arial" w:cs="Arial"/>
              </w:rPr>
            </w:pPr>
            <w:r>
              <w:rPr>
                <w:rFonts w:ascii="Arial" w:hAnsi="Arial" w:cs="Arial"/>
              </w:rPr>
              <w:t>Experience of u</w:t>
            </w:r>
            <w:r w:rsidRPr="00A40C20">
              <w:rPr>
                <w:rFonts w:ascii="Arial" w:hAnsi="Arial" w:cs="Arial"/>
              </w:rPr>
              <w:t>sing range of ICT systems, including email, internet, and office software (e.g. word processing and spreadsheets).</w:t>
            </w:r>
            <w:r w:rsidRPr="00667989">
              <w:rPr>
                <w:rFonts w:ascii="Arial" w:hAnsi="Arial" w:cs="Arial"/>
              </w:rPr>
              <w:t xml:space="preserve"> </w:t>
            </w:r>
          </w:p>
        </w:tc>
        <w:tc>
          <w:tcPr>
            <w:tcW w:w="1701" w:type="dxa"/>
            <w:tcBorders>
              <w:top w:val="single" w:sz="6" w:space="0" w:color="auto"/>
              <w:left w:val="single" w:sz="6" w:space="0" w:color="auto"/>
              <w:bottom w:val="single" w:sz="6" w:space="0" w:color="auto"/>
              <w:right w:val="single" w:sz="6" w:space="0" w:color="auto"/>
            </w:tcBorders>
          </w:tcPr>
          <w:p w:rsidR="002D1605" w:rsidRPr="00667989" w:rsidRDefault="002D1605" w:rsidP="00085982">
            <w:pPr>
              <w:jc w:val="center"/>
              <w:rPr>
                <w:rFonts w:ascii="Arial" w:hAnsi="Arial" w:cs="Arial"/>
              </w:rPr>
            </w:pPr>
            <w:r>
              <w:rPr>
                <w:rFonts w:ascii="Arial" w:hAnsi="Arial" w:cs="Arial"/>
              </w:rPr>
              <w:t>E</w:t>
            </w:r>
          </w:p>
        </w:tc>
        <w:tc>
          <w:tcPr>
            <w:tcW w:w="1678" w:type="dxa"/>
            <w:gridSpan w:val="2"/>
            <w:tcBorders>
              <w:top w:val="single" w:sz="6" w:space="0" w:color="auto"/>
              <w:left w:val="single" w:sz="6" w:space="0" w:color="auto"/>
              <w:bottom w:val="single" w:sz="6" w:space="0" w:color="auto"/>
              <w:right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bl>
    <w:p w:rsidR="002D1605" w:rsidRPr="00667989" w:rsidRDefault="002D1605" w:rsidP="002D1605">
      <w:pPr>
        <w:pStyle w:val="Heading2"/>
        <w:sectPr w:rsidR="002D1605" w:rsidRPr="00667989">
          <w:pgSz w:w="11906" w:h="16838" w:code="9"/>
          <w:pgMar w:top="1134" w:right="1247" w:bottom="1077" w:left="1247" w:header="709" w:footer="709" w:gutter="0"/>
          <w:cols w:space="708"/>
          <w:docGrid w:linePitch="360"/>
        </w:sect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2D1605" w:rsidRPr="00667989" w:rsidTr="00085982">
        <w:tc>
          <w:tcPr>
            <w:tcW w:w="6228" w:type="dxa"/>
            <w:tcBorders>
              <w:top w:val="single" w:sz="6" w:space="0" w:color="auto"/>
              <w:bottom w:val="single" w:sz="6" w:space="0" w:color="auto"/>
            </w:tcBorders>
          </w:tcPr>
          <w:p w:rsidR="002D1605" w:rsidRPr="001E2F92" w:rsidRDefault="002D1605" w:rsidP="001E2F92">
            <w:pPr>
              <w:rPr>
                <w:rFonts w:ascii="Arial" w:hAnsi="Arial" w:cs="Arial"/>
                <w:b/>
                <w:u w:val="single"/>
              </w:rPr>
            </w:pPr>
            <w:r w:rsidRPr="001E2F92">
              <w:rPr>
                <w:rFonts w:ascii="Arial" w:hAnsi="Arial" w:cs="Arial"/>
                <w:b/>
                <w:u w:val="single"/>
              </w:rPr>
              <w:lastRenderedPageBreak/>
              <w:t>Ability, Skills &amp; Knowledge</w:t>
            </w:r>
          </w:p>
          <w:p w:rsidR="002D1605" w:rsidRPr="001E2F92" w:rsidRDefault="002D1605" w:rsidP="001E2F92">
            <w:pPr>
              <w:rPr>
                <w:rFonts w:ascii="Arial" w:hAnsi="Arial" w:cs="Arial"/>
                <w:b/>
                <w:u w:val="single"/>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p>
        </w:tc>
        <w:tc>
          <w:tcPr>
            <w:tcW w:w="1980" w:type="dxa"/>
            <w:tcBorders>
              <w:top w:val="single" w:sz="6" w:space="0" w:color="auto"/>
              <w:bottom w:val="single" w:sz="6" w:space="0" w:color="auto"/>
            </w:tcBorders>
          </w:tcPr>
          <w:p w:rsidR="002D1605" w:rsidRPr="00667989" w:rsidRDefault="002D1605" w:rsidP="00085982">
            <w:pPr>
              <w:rPr>
                <w:rFonts w:ascii="Arial" w:hAnsi="Arial" w:cs="Arial"/>
              </w:rPr>
            </w:pP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Knowledge and understanding of commissioning, contracting and procurement principles, processes and practices.</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 xml:space="preserve">Knowledge of service standards relating to social care, health, public health or </w:t>
            </w:r>
            <w:r w:rsidR="00D12B1D">
              <w:rPr>
                <w:rFonts w:ascii="Arial" w:hAnsi="Arial" w:cs="Arial"/>
              </w:rPr>
              <w:t xml:space="preserve">other local authority </w:t>
            </w:r>
            <w:r w:rsidRPr="00667989">
              <w:rPr>
                <w:rFonts w:ascii="Arial" w:hAnsi="Arial" w:cs="Arial"/>
              </w:rPr>
              <w:t>services.</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work alone or as part of a team</w:t>
            </w:r>
            <w:r w:rsidR="00D12B1D">
              <w:rPr>
                <w:rFonts w:ascii="Arial" w:hAnsi="Arial" w:cs="Arial"/>
              </w:rPr>
              <w:t xml:space="preserve">; to </w:t>
            </w:r>
            <w:r w:rsidR="00D12B1D" w:rsidRPr="00D12B1D">
              <w:rPr>
                <w:rFonts w:ascii="Arial" w:hAnsi="Arial" w:cs="Arial"/>
              </w:rPr>
              <w:t>work on own initiative, within an agreed framework, and to effectively prioritise, manage and organise own work.</w:t>
            </w:r>
          </w:p>
          <w:p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Time management skills and ability to work to deadlines.</w:t>
            </w:r>
          </w:p>
          <w:p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set objectives for providers, review their activities and implement change in their operation where necessary.</w:t>
            </w:r>
          </w:p>
          <w:p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D12B1D" w:rsidRDefault="002D1605" w:rsidP="00D12B1D">
            <w:pPr>
              <w:numPr>
                <w:ilvl w:val="0"/>
                <w:numId w:val="22"/>
              </w:numPr>
              <w:tabs>
                <w:tab w:val="clear" w:pos="1080"/>
              </w:tabs>
              <w:ind w:left="360" w:hanging="360"/>
              <w:rPr>
                <w:rFonts w:ascii="Arial" w:hAnsi="Arial" w:cs="Arial"/>
              </w:rPr>
            </w:pPr>
            <w:r w:rsidRPr="00D12B1D">
              <w:rPr>
                <w:rFonts w:ascii="Arial" w:hAnsi="Arial" w:cs="Arial"/>
              </w:rPr>
              <w:t>Ability to negotiate and influence people</w:t>
            </w:r>
            <w:r w:rsidR="00D12B1D">
              <w:rPr>
                <w:rFonts w:ascii="Arial" w:hAnsi="Arial" w:cs="Arial"/>
              </w:rPr>
              <w:t xml:space="preserve"> towards positive outcomes; to</w:t>
            </w:r>
            <w:r w:rsidRPr="00D12B1D">
              <w:rPr>
                <w:rFonts w:ascii="Arial" w:hAnsi="Arial" w:cs="Arial"/>
              </w:rPr>
              <w:t xml:space="preserve"> manage complex relationships and work in a team setting</w:t>
            </w:r>
          </w:p>
          <w:p w:rsidR="002D1605" w:rsidRPr="00D12B1D" w:rsidRDefault="002D1605" w:rsidP="00D12B1D">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 xml:space="preserve">Ability to communicate effectively both verbally and in writing with a variety of audiences.  </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Ability to facilitate and contribute effectively to meetings and events.</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Ability to anticipate, respond and react to situations when working under pressure.</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rPr>
            </w:pPr>
            <w:r w:rsidRPr="00667989">
              <w:rPr>
                <w:rFonts w:ascii="Arial" w:hAnsi="Arial" w:cs="Arial"/>
              </w:rPr>
              <w:t>Effective negotiation Skills.</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Ability to work in a flexible way and adapt to change.</w:t>
            </w:r>
          </w:p>
          <w:p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Knowledge of quality assurance, risk management, audit and governance processes.</w:t>
            </w:r>
          </w:p>
          <w:p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D</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D12B1D" w:rsidRDefault="002D1605" w:rsidP="00D12B1D">
            <w:pPr>
              <w:numPr>
                <w:ilvl w:val="0"/>
                <w:numId w:val="22"/>
              </w:numPr>
              <w:tabs>
                <w:tab w:val="clear" w:pos="1080"/>
              </w:tabs>
              <w:ind w:left="360" w:hanging="360"/>
              <w:rPr>
                <w:rFonts w:ascii="Arial" w:hAnsi="Arial" w:cs="Arial"/>
                <w:bCs/>
              </w:rPr>
            </w:pPr>
            <w:r w:rsidRPr="00D12B1D">
              <w:rPr>
                <w:rFonts w:ascii="Arial" w:hAnsi="Arial" w:cs="Arial"/>
                <w:bCs/>
              </w:rPr>
              <w:t>Knowledge and understanding of Safeguarding processes for Vulnerable people.</w:t>
            </w:r>
          </w:p>
          <w:p w:rsidR="002D1605" w:rsidRPr="00D12B1D" w:rsidRDefault="002D1605" w:rsidP="001E2F92">
            <w:pPr>
              <w:ind w:left="360"/>
              <w:rPr>
                <w:rFonts w:ascii="Arial" w:hAnsi="Arial" w:cs="Arial"/>
                <w:bCs/>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2"/>
              </w:numPr>
              <w:tabs>
                <w:tab w:val="clear" w:pos="1080"/>
              </w:tabs>
              <w:ind w:left="360" w:hanging="360"/>
              <w:rPr>
                <w:rFonts w:ascii="Arial" w:hAnsi="Arial" w:cs="Arial"/>
                <w:bCs/>
              </w:rPr>
            </w:pPr>
            <w:r w:rsidRPr="00667989">
              <w:rPr>
                <w:rFonts w:ascii="Arial" w:hAnsi="Arial" w:cs="Arial"/>
                <w:bCs/>
              </w:rPr>
              <w:t>An understanding and commitment to equal opportunities</w:t>
            </w:r>
          </w:p>
          <w:p w:rsidR="002D1605" w:rsidRPr="00667989" w:rsidRDefault="002D1605" w:rsidP="00085982">
            <w:pPr>
              <w:ind w:left="360"/>
              <w:rPr>
                <w:rFonts w:ascii="Arial" w:hAnsi="Arial" w:cs="Arial"/>
                <w:bCs/>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AF/I</w:t>
            </w:r>
          </w:p>
        </w:tc>
      </w:tr>
      <w:tr w:rsidR="002D1605" w:rsidRPr="00667989" w:rsidTr="00085982">
        <w:tc>
          <w:tcPr>
            <w:tcW w:w="6228" w:type="dxa"/>
            <w:tcBorders>
              <w:top w:val="single" w:sz="6" w:space="0" w:color="auto"/>
              <w:bottom w:val="single" w:sz="6" w:space="0" w:color="auto"/>
            </w:tcBorders>
          </w:tcPr>
          <w:p w:rsidR="001E2F92" w:rsidRDefault="001E2F92" w:rsidP="00085982">
            <w:pPr>
              <w:ind w:left="720" w:hanging="720"/>
              <w:rPr>
                <w:rFonts w:ascii="Arial" w:hAnsi="Arial" w:cs="Arial"/>
                <w:b/>
                <w:u w:val="single"/>
              </w:rPr>
            </w:pPr>
          </w:p>
          <w:p w:rsidR="001E2F92" w:rsidRDefault="001E2F92" w:rsidP="00085982">
            <w:pPr>
              <w:ind w:left="720" w:hanging="720"/>
              <w:rPr>
                <w:rFonts w:ascii="Arial" w:hAnsi="Arial" w:cs="Arial"/>
                <w:b/>
                <w:u w:val="single"/>
              </w:rPr>
            </w:pPr>
          </w:p>
          <w:p w:rsidR="002D1605" w:rsidRPr="00667989" w:rsidRDefault="002D1605" w:rsidP="00085982">
            <w:pPr>
              <w:ind w:left="720" w:hanging="720"/>
              <w:rPr>
                <w:rFonts w:ascii="Arial" w:hAnsi="Arial" w:cs="Arial"/>
                <w:b/>
                <w:u w:val="single"/>
              </w:rPr>
            </w:pPr>
            <w:r w:rsidRPr="00667989">
              <w:rPr>
                <w:rFonts w:ascii="Arial" w:hAnsi="Arial" w:cs="Arial"/>
                <w:b/>
                <w:u w:val="single"/>
              </w:rPr>
              <w:lastRenderedPageBreak/>
              <w:t>Personal Style and Behaviour</w:t>
            </w:r>
          </w:p>
          <w:p w:rsidR="002D1605" w:rsidRPr="00667989" w:rsidRDefault="002D1605" w:rsidP="00085982">
            <w:pPr>
              <w:ind w:left="720" w:hanging="72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p>
        </w:tc>
        <w:tc>
          <w:tcPr>
            <w:tcW w:w="1980" w:type="dxa"/>
            <w:tcBorders>
              <w:bottom w:val="single" w:sz="6" w:space="0" w:color="auto"/>
            </w:tcBorders>
          </w:tcPr>
          <w:p w:rsidR="002D1605" w:rsidRPr="00667989" w:rsidRDefault="002D1605" w:rsidP="00085982">
            <w:pPr>
              <w:jc w:val="center"/>
              <w:rPr>
                <w:rFonts w:ascii="Arial" w:hAnsi="Arial" w:cs="Arial"/>
              </w:rPr>
            </w:pP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lastRenderedPageBreak/>
              <w:t>Commitment to ensure services are equally accessible and appropriate to the diverse needs of service users.</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 xml:space="preserve">AF </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 xml:space="preserve">A team worker who works </w:t>
            </w:r>
            <w:r>
              <w:rPr>
                <w:rFonts w:ascii="Arial" w:hAnsi="Arial" w:cs="Arial"/>
              </w:rPr>
              <w:t>well with others in multi-disciplinary teams and across boundaries</w:t>
            </w:r>
            <w:r w:rsidRPr="00667989">
              <w:rPr>
                <w:rFonts w:ascii="Arial" w:hAnsi="Arial" w:cs="Arial"/>
              </w:rPr>
              <w:t xml:space="preserve">.  </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w:t>
            </w:r>
          </w:p>
        </w:tc>
      </w:tr>
      <w:tr w:rsidR="002D1605" w:rsidRPr="00667989" w:rsidTr="00085982">
        <w:tc>
          <w:tcPr>
            <w:tcW w:w="6228" w:type="dxa"/>
            <w:tcBorders>
              <w:top w:val="single" w:sz="6" w:space="0" w:color="auto"/>
              <w:bottom w:val="single" w:sz="6" w:space="0" w:color="auto"/>
            </w:tcBorders>
          </w:tcPr>
          <w:p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High degree of probity and integrity.</w:t>
            </w:r>
          </w:p>
          <w:p w:rsidR="002D1605" w:rsidRPr="00667989" w:rsidRDefault="002D1605" w:rsidP="00085982">
            <w:pPr>
              <w:ind w:left="360"/>
              <w:rPr>
                <w:rFonts w:ascii="Arial" w:hAnsi="Arial" w:cs="Arial"/>
              </w:rPr>
            </w:pPr>
          </w:p>
        </w:tc>
        <w:tc>
          <w:tcPr>
            <w:tcW w:w="180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w:t>
            </w:r>
          </w:p>
        </w:tc>
      </w:tr>
      <w:tr w:rsidR="002D1605" w:rsidRPr="00667989" w:rsidTr="00085982">
        <w:tc>
          <w:tcPr>
            <w:tcW w:w="6228" w:type="dxa"/>
            <w:tcBorders>
              <w:top w:val="single" w:sz="6" w:space="0" w:color="auto"/>
              <w:left w:val="single" w:sz="6" w:space="0" w:color="auto"/>
              <w:bottom w:val="single" w:sz="6" w:space="0" w:color="auto"/>
              <w:right w:val="single" w:sz="6" w:space="0" w:color="auto"/>
            </w:tcBorders>
          </w:tcPr>
          <w:p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A commi</w:t>
            </w:r>
            <w:r>
              <w:rPr>
                <w:rFonts w:ascii="Arial" w:hAnsi="Arial" w:cs="Arial"/>
              </w:rPr>
              <w:t>tment to continuous improvement</w:t>
            </w:r>
            <w:r w:rsidRPr="00667989">
              <w:rPr>
                <w:rFonts w:ascii="Arial" w:hAnsi="Arial" w:cs="Arial"/>
              </w:rPr>
              <w:t>.</w:t>
            </w:r>
          </w:p>
          <w:p w:rsidR="002D1605" w:rsidRPr="00667989" w:rsidRDefault="002D1605" w:rsidP="00085982">
            <w:pPr>
              <w:ind w:left="360"/>
              <w:rPr>
                <w:rFonts w:ascii="Arial" w:hAnsi="Arial" w:cs="Arial"/>
              </w:rPr>
            </w:pPr>
          </w:p>
        </w:tc>
        <w:tc>
          <w:tcPr>
            <w:tcW w:w="1800" w:type="dxa"/>
            <w:tcBorders>
              <w:top w:val="single" w:sz="6" w:space="0" w:color="auto"/>
              <w:left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AF</w:t>
            </w:r>
          </w:p>
        </w:tc>
      </w:tr>
      <w:tr w:rsidR="002D1605" w:rsidRPr="00667989" w:rsidTr="00085982">
        <w:tc>
          <w:tcPr>
            <w:tcW w:w="6228" w:type="dxa"/>
            <w:tcBorders>
              <w:top w:val="single" w:sz="6" w:space="0" w:color="auto"/>
              <w:left w:val="single" w:sz="6" w:space="0" w:color="auto"/>
              <w:bottom w:val="single" w:sz="6" w:space="0" w:color="auto"/>
              <w:right w:val="single" w:sz="6" w:space="0" w:color="auto"/>
            </w:tcBorders>
          </w:tcPr>
          <w:p w:rsidR="002D1605" w:rsidRPr="00667989" w:rsidRDefault="002D1605" w:rsidP="002D1605">
            <w:pPr>
              <w:numPr>
                <w:ilvl w:val="0"/>
                <w:numId w:val="23"/>
              </w:numPr>
              <w:tabs>
                <w:tab w:val="clear" w:pos="1080"/>
              </w:tabs>
              <w:ind w:left="360" w:hanging="360"/>
              <w:rPr>
                <w:rFonts w:ascii="Arial" w:hAnsi="Arial" w:cs="Arial"/>
              </w:rPr>
            </w:pPr>
            <w:r w:rsidRPr="00667989">
              <w:rPr>
                <w:rFonts w:ascii="Arial" w:hAnsi="Arial" w:cs="Arial"/>
              </w:rPr>
              <w:t>Commitment to continually develop and update knowledge.</w:t>
            </w:r>
          </w:p>
          <w:p w:rsidR="002D1605" w:rsidRPr="00667989" w:rsidRDefault="002D1605" w:rsidP="00085982">
            <w:pPr>
              <w:ind w:left="360"/>
              <w:rPr>
                <w:rFonts w:ascii="Arial" w:hAnsi="Arial" w:cs="Arial"/>
              </w:rPr>
            </w:pPr>
          </w:p>
        </w:tc>
        <w:tc>
          <w:tcPr>
            <w:tcW w:w="1800" w:type="dxa"/>
            <w:tcBorders>
              <w:top w:val="single" w:sz="6" w:space="0" w:color="auto"/>
              <w:left w:val="single" w:sz="6" w:space="0" w:color="auto"/>
              <w:bottom w:val="single" w:sz="6" w:space="0" w:color="auto"/>
            </w:tcBorders>
          </w:tcPr>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tcBorders>
          </w:tcPr>
          <w:p w:rsidR="002D1605" w:rsidRPr="00667989" w:rsidRDefault="002D1605" w:rsidP="00085982">
            <w:pPr>
              <w:jc w:val="center"/>
              <w:rPr>
                <w:rFonts w:ascii="Arial" w:hAnsi="Arial" w:cs="Arial"/>
              </w:rPr>
            </w:pPr>
            <w:r w:rsidRPr="00667989">
              <w:rPr>
                <w:rFonts w:ascii="Arial" w:hAnsi="Arial" w:cs="Arial"/>
              </w:rPr>
              <w:t>AF</w:t>
            </w:r>
          </w:p>
        </w:tc>
      </w:tr>
      <w:tr w:rsidR="002D1605" w:rsidRPr="00667989" w:rsidTr="00085982">
        <w:tc>
          <w:tcPr>
            <w:tcW w:w="6228" w:type="dxa"/>
            <w:tcBorders>
              <w:top w:val="single" w:sz="6" w:space="0" w:color="auto"/>
            </w:tcBorders>
          </w:tcPr>
          <w:p w:rsidR="002D1605" w:rsidRPr="00667989" w:rsidRDefault="002D1605" w:rsidP="00085982">
            <w:pPr>
              <w:ind w:left="720" w:hanging="720"/>
              <w:rPr>
                <w:rFonts w:ascii="Arial" w:hAnsi="Arial" w:cs="Arial"/>
                <w:b/>
                <w:u w:val="single"/>
              </w:rPr>
            </w:pPr>
            <w:r w:rsidRPr="00667989">
              <w:rPr>
                <w:rFonts w:ascii="Arial" w:hAnsi="Arial" w:cs="Arial"/>
                <w:b/>
                <w:u w:val="single"/>
              </w:rPr>
              <w:t>Other</w:t>
            </w:r>
          </w:p>
          <w:p w:rsidR="002D1605" w:rsidRPr="00667989" w:rsidRDefault="002D1605" w:rsidP="00085982">
            <w:pPr>
              <w:ind w:left="720" w:hanging="720"/>
              <w:rPr>
                <w:rFonts w:ascii="Arial" w:hAnsi="Arial" w:cs="Arial"/>
              </w:rPr>
            </w:pPr>
          </w:p>
          <w:p w:rsidR="002D1605" w:rsidRPr="00667989" w:rsidRDefault="002D1605" w:rsidP="002D1605">
            <w:pPr>
              <w:numPr>
                <w:ilvl w:val="0"/>
                <w:numId w:val="24"/>
              </w:numPr>
              <w:tabs>
                <w:tab w:val="clear" w:pos="720"/>
              </w:tabs>
              <w:ind w:left="360"/>
              <w:rPr>
                <w:rFonts w:ascii="Arial" w:hAnsi="Arial" w:cs="Arial"/>
              </w:rPr>
            </w:pPr>
            <w:r w:rsidRPr="00667989">
              <w:rPr>
                <w:rFonts w:ascii="Arial" w:hAnsi="Arial" w:cs="Arial"/>
              </w:rPr>
              <w:t xml:space="preserve">Driving Licence. </w:t>
            </w:r>
          </w:p>
        </w:tc>
        <w:tc>
          <w:tcPr>
            <w:tcW w:w="1800" w:type="dxa"/>
            <w:tcBorders>
              <w:top w:val="single" w:sz="6" w:space="0" w:color="auto"/>
            </w:tcBorders>
          </w:tcPr>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r w:rsidRPr="00667989">
              <w:rPr>
                <w:rFonts w:ascii="Arial" w:hAnsi="Arial" w:cs="Arial"/>
              </w:rPr>
              <w:t>D</w:t>
            </w:r>
          </w:p>
        </w:tc>
        <w:tc>
          <w:tcPr>
            <w:tcW w:w="1980" w:type="dxa"/>
          </w:tcPr>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r w:rsidRPr="00667989">
              <w:rPr>
                <w:rFonts w:ascii="Arial" w:hAnsi="Arial" w:cs="Arial"/>
              </w:rPr>
              <w:t>AF/C</w:t>
            </w:r>
          </w:p>
          <w:p w:rsidR="002D1605" w:rsidRPr="00667989" w:rsidRDefault="002D1605" w:rsidP="00085982">
            <w:pPr>
              <w:jc w:val="center"/>
              <w:rPr>
                <w:rFonts w:ascii="Arial" w:hAnsi="Arial" w:cs="Arial"/>
              </w:rPr>
            </w:pPr>
          </w:p>
        </w:tc>
      </w:tr>
      <w:tr w:rsidR="002D1605" w:rsidTr="00085982">
        <w:tc>
          <w:tcPr>
            <w:tcW w:w="6228" w:type="dxa"/>
            <w:tcBorders>
              <w:top w:val="single" w:sz="6" w:space="0" w:color="auto"/>
              <w:left w:val="single" w:sz="6" w:space="0" w:color="auto"/>
              <w:bottom w:val="single" w:sz="6" w:space="0" w:color="auto"/>
              <w:right w:val="single" w:sz="6" w:space="0" w:color="auto"/>
            </w:tcBorders>
          </w:tcPr>
          <w:p w:rsidR="002D1605" w:rsidRPr="00667989" w:rsidRDefault="002D1605" w:rsidP="00085982">
            <w:pPr>
              <w:ind w:left="720" w:hanging="720"/>
              <w:rPr>
                <w:rFonts w:ascii="Arial" w:hAnsi="Arial" w:cs="Arial"/>
                <w:b/>
                <w:u w:val="single"/>
              </w:rPr>
            </w:pPr>
            <w:r w:rsidRPr="00667989">
              <w:rPr>
                <w:rFonts w:ascii="Arial" w:hAnsi="Arial" w:cs="Arial"/>
                <w:b/>
                <w:u w:val="single"/>
              </w:rPr>
              <w:t xml:space="preserve">SPECIAL REQUIREMENTS </w:t>
            </w:r>
          </w:p>
          <w:p w:rsidR="002D1605" w:rsidRPr="00667989" w:rsidRDefault="002D1605" w:rsidP="00085982">
            <w:pPr>
              <w:ind w:left="720" w:hanging="720"/>
              <w:rPr>
                <w:rFonts w:ascii="Arial" w:hAnsi="Arial" w:cs="Arial"/>
                <w:b/>
                <w:u w:val="single"/>
              </w:rPr>
            </w:pPr>
          </w:p>
          <w:p w:rsidR="002D1605" w:rsidRPr="00667989" w:rsidRDefault="002D1605" w:rsidP="002D1605">
            <w:pPr>
              <w:numPr>
                <w:ilvl w:val="0"/>
                <w:numId w:val="27"/>
              </w:numPr>
              <w:rPr>
                <w:rFonts w:ascii="Arial" w:hAnsi="Arial" w:cs="Arial"/>
                <w:u w:val="single"/>
              </w:rPr>
            </w:pPr>
            <w:r w:rsidRPr="00667989">
              <w:rPr>
                <w:rFonts w:ascii="Arial" w:hAnsi="Arial" w:cs="Arial"/>
              </w:rPr>
              <w:t>The post is registered as exempt from the Rehabilitation of Offenders Act 1974 therefore; the successful candidate must be able to obtain satisfactory enhanced Criminal Record disclosure in order to be appointed to the post. In this respect a criminal record check will be undertaken prior to confirmation of appointment.</w:t>
            </w:r>
          </w:p>
        </w:tc>
        <w:tc>
          <w:tcPr>
            <w:tcW w:w="1800" w:type="dxa"/>
            <w:tcBorders>
              <w:top w:val="single" w:sz="6" w:space="0" w:color="auto"/>
              <w:left w:val="single" w:sz="6" w:space="0" w:color="auto"/>
              <w:bottom w:val="single" w:sz="6" w:space="0" w:color="auto"/>
              <w:right w:val="single" w:sz="6" w:space="0" w:color="auto"/>
            </w:tcBorders>
          </w:tcPr>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r w:rsidRPr="00667989">
              <w:rPr>
                <w:rFonts w:ascii="Arial" w:hAnsi="Arial" w:cs="Arial"/>
              </w:rPr>
              <w:t>E</w:t>
            </w:r>
          </w:p>
        </w:tc>
        <w:tc>
          <w:tcPr>
            <w:tcW w:w="1980" w:type="dxa"/>
            <w:tcBorders>
              <w:top w:val="single" w:sz="6" w:space="0" w:color="auto"/>
              <w:left w:val="single" w:sz="6" w:space="0" w:color="auto"/>
              <w:bottom w:val="single" w:sz="6" w:space="0" w:color="auto"/>
              <w:right w:val="single" w:sz="6" w:space="0" w:color="auto"/>
            </w:tcBorders>
          </w:tcPr>
          <w:p w:rsidR="002D1605" w:rsidRPr="00667989" w:rsidRDefault="002D1605" w:rsidP="00085982">
            <w:pPr>
              <w:jc w:val="center"/>
              <w:rPr>
                <w:rFonts w:ascii="Arial" w:hAnsi="Arial" w:cs="Arial"/>
              </w:rPr>
            </w:pPr>
          </w:p>
          <w:p w:rsidR="002D1605" w:rsidRPr="00667989" w:rsidRDefault="002D1605" w:rsidP="00085982">
            <w:pPr>
              <w:jc w:val="center"/>
              <w:rPr>
                <w:rFonts w:ascii="Arial" w:hAnsi="Arial" w:cs="Arial"/>
              </w:rPr>
            </w:pPr>
          </w:p>
          <w:p w:rsidR="002D1605" w:rsidRDefault="002D1605" w:rsidP="00085982">
            <w:pPr>
              <w:jc w:val="center"/>
              <w:rPr>
                <w:rFonts w:ascii="Arial" w:hAnsi="Arial" w:cs="Arial"/>
              </w:rPr>
            </w:pPr>
            <w:r w:rsidRPr="00667989">
              <w:rPr>
                <w:rFonts w:ascii="Arial" w:hAnsi="Arial" w:cs="Arial"/>
              </w:rPr>
              <w:t>C</w:t>
            </w:r>
          </w:p>
        </w:tc>
      </w:tr>
    </w:tbl>
    <w:p w:rsidR="002D1605" w:rsidRDefault="002D1605" w:rsidP="002D1605">
      <w:pPr>
        <w:jc w:val="both"/>
        <w:rPr>
          <w:rFonts w:ascii="Arial" w:hAnsi="Arial" w:cs="Arial"/>
          <w:b/>
        </w:rPr>
      </w:pPr>
    </w:p>
    <w:p w:rsidR="002D1605" w:rsidRDefault="002D1605" w:rsidP="002D1605">
      <w:pPr>
        <w:rPr>
          <w:rFonts w:ascii="Arial" w:hAnsi="Arial" w:cs="Arial"/>
          <w:b/>
        </w:rPr>
      </w:pPr>
    </w:p>
    <w:p w:rsidR="002D1605" w:rsidRDefault="002D1605" w:rsidP="002D1605">
      <w:pPr>
        <w:rPr>
          <w:rFonts w:ascii="Arial" w:hAnsi="Arial" w:cs="Arial"/>
        </w:rPr>
      </w:pPr>
      <w:r>
        <w:rPr>
          <w:rFonts w:ascii="Arial" w:hAnsi="Arial" w:cs="Arial"/>
          <w:b/>
        </w:rPr>
        <w:t xml:space="preserve">Assessment Methods Key:  </w:t>
      </w:r>
    </w:p>
    <w:p w:rsidR="002D1605" w:rsidRDefault="002D1605" w:rsidP="002D1605">
      <w:pPr>
        <w:rPr>
          <w:rFonts w:ascii="Arial" w:hAnsi="Arial" w:cs="Arial"/>
        </w:rPr>
      </w:pPr>
    </w:p>
    <w:p w:rsidR="002D1605" w:rsidRDefault="002D1605" w:rsidP="002D1605">
      <w:pPr>
        <w:rPr>
          <w:rFonts w:ascii="Arial" w:hAnsi="Arial" w:cs="Arial"/>
        </w:rPr>
      </w:pPr>
    </w:p>
    <w:p w:rsidR="002D1605" w:rsidRDefault="002D1605" w:rsidP="002D1605">
      <w:pPr>
        <w:rPr>
          <w:rFonts w:ascii="Arial" w:hAnsi="Arial" w:cs="Arial"/>
        </w:rPr>
      </w:pPr>
      <w:r>
        <w:rPr>
          <w:rFonts w:ascii="Arial" w:hAnsi="Arial" w:cs="Arial"/>
        </w:rPr>
        <w:t xml:space="preserve">AF – Application Form </w:t>
      </w:r>
    </w:p>
    <w:p w:rsidR="002D1605" w:rsidRDefault="002D1605" w:rsidP="002D1605">
      <w:pPr>
        <w:rPr>
          <w:rFonts w:ascii="Arial" w:hAnsi="Arial" w:cs="Arial"/>
        </w:rPr>
      </w:pPr>
      <w:r>
        <w:rPr>
          <w:rFonts w:ascii="Arial" w:hAnsi="Arial" w:cs="Arial"/>
        </w:rPr>
        <w:t xml:space="preserve">C – Certificates </w:t>
      </w:r>
    </w:p>
    <w:p w:rsidR="002D1605" w:rsidRDefault="002D1605" w:rsidP="002D1605">
      <w:pPr>
        <w:rPr>
          <w:rFonts w:ascii="Arial" w:hAnsi="Arial" w:cs="Arial"/>
        </w:rPr>
      </w:pPr>
      <w:r>
        <w:rPr>
          <w:rFonts w:ascii="Arial" w:hAnsi="Arial" w:cs="Arial"/>
        </w:rPr>
        <w:t xml:space="preserve">I – Interview </w:t>
      </w:r>
    </w:p>
    <w:p w:rsidR="002D1605" w:rsidRDefault="002D1605" w:rsidP="002D1605"/>
    <w:p w:rsidR="00C02A7C" w:rsidRPr="00E142D7" w:rsidRDefault="00C02A7C">
      <w:pPr>
        <w:rPr>
          <w:rFonts w:ascii="Arial" w:hAnsi="Arial" w:cs="Arial"/>
          <w:bCs/>
        </w:rPr>
      </w:pPr>
    </w:p>
    <w:sectPr w:rsidR="00C02A7C" w:rsidRPr="00E142D7" w:rsidSect="004F0FB4">
      <w:footerReference w:type="even" r:id="rId9"/>
      <w:footerReference w:type="default" r:id="rId10"/>
      <w:pgSz w:w="11909" w:h="16834" w:code="9"/>
      <w:pgMar w:top="1298" w:right="1276" w:bottom="1440" w:left="1276" w:header="709" w:footer="709" w:gutter="0"/>
      <w:paperSrc w:first="14" w:other="1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370" w:rsidRDefault="00BE1370">
      <w:r>
        <w:separator/>
      </w:r>
    </w:p>
  </w:endnote>
  <w:endnote w:type="continuationSeparator" w:id="0">
    <w:p w:rsidR="00BE1370" w:rsidRDefault="00BE1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A7C" w:rsidRDefault="009F4290">
    <w:pPr>
      <w:pStyle w:val="Footer"/>
      <w:framePr w:wrap="around" w:vAnchor="text" w:hAnchor="margin" w:xAlign="center" w:y="1"/>
      <w:rPr>
        <w:rStyle w:val="PageNumber"/>
      </w:rPr>
    </w:pPr>
    <w:r>
      <w:rPr>
        <w:rStyle w:val="PageNumber"/>
      </w:rPr>
      <w:fldChar w:fldCharType="begin"/>
    </w:r>
    <w:r w:rsidR="00C02A7C">
      <w:rPr>
        <w:rStyle w:val="PageNumber"/>
      </w:rPr>
      <w:instrText xml:space="preserve">PAGE  </w:instrText>
    </w:r>
    <w:r>
      <w:rPr>
        <w:rStyle w:val="PageNumber"/>
      </w:rPr>
      <w:fldChar w:fldCharType="end"/>
    </w:r>
  </w:p>
  <w:p w:rsidR="00C02A7C" w:rsidRDefault="00C02A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A7C" w:rsidRDefault="00C02A7C">
    <w:pPr>
      <w:pStyle w:val="Footer"/>
      <w:ind w:right="360"/>
      <w:jc w:val="center"/>
      <w:rPr>
        <w:rFonts w:ascii="Arial" w:hAnsi="Arial" w:cs="Arial"/>
        <w:sz w:val="20"/>
      </w:rPr>
    </w:pPr>
    <w:r>
      <w:rPr>
        <w:rFonts w:ascii="Arial" w:hAnsi="Arial" w:cs="Arial"/>
        <w:sz w:val="20"/>
        <w:lang w:val="en-US"/>
      </w:rPr>
      <w:t xml:space="preserve">Page </w:t>
    </w:r>
    <w:r w:rsidR="009F4290">
      <w:rPr>
        <w:rFonts w:ascii="Arial" w:hAnsi="Arial" w:cs="Arial"/>
        <w:sz w:val="20"/>
        <w:lang w:val="en-US"/>
      </w:rPr>
      <w:fldChar w:fldCharType="begin"/>
    </w:r>
    <w:r>
      <w:rPr>
        <w:rFonts w:ascii="Arial" w:hAnsi="Arial" w:cs="Arial"/>
        <w:sz w:val="20"/>
        <w:lang w:val="en-US"/>
      </w:rPr>
      <w:instrText xml:space="preserve"> PAGE </w:instrText>
    </w:r>
    <w:r w:rsidR="009F4290">
      <w:rPr>
        <w:rFonts w:ascii="Arial" w:hAnsi="Arial" w:cs="Arial"/>
        <w:sz w:val="20"/>
        <w:lang w:val="en-US"/>
      </w:rPr>
      <w:fldChar w:fldCharType="separate"/>
    </w:r>
    <w:r w:rsidR="007C07D2">
      <w:rPr>
        <w:rFonts w:ascii="Arial" w:hAnsi="Arial" w:cs="Arial"/>
        <w:noProof/>
        <w:sz w:val="20"/>
        <w:lang w:val="en-US"/>
      </w:rPr>
      <w:t>6</w:t>
    </w:r>
    <w:r w:rsidR="009F4290">
      <w:rPr>
        <w:rFonts w:ascii="Arial" w:hAnsi="Arial" w:cs="Arial"/>
        <w:sz w:val="20"/>
        <w:lang w:val="en-US"/>
      </w:rPr>
      <w:fldChar w:fldCharType="end"/>
    </w:r>
    <w:r>
      <w:rPr>
        <w:rFonts w:ascii="Arial" w:hAnsi="Arial" w:cs="Arial"/>
        <w:sz w:val="20"/>
        <w:lang w:val="en-US"/>
      </w:rPr>
      <w:t xml:space="preserve"> of </w:t>
    </w:r>
    <w:r w:rsidR="009F4290">
      <w:rPr>
        <w:rFonts w:ascii="Arial" w:hAnsi="Arial" w:cs="Arial"/>
        <w:sz w:val="20"/>
        <w:lang w:val="en-US"/>
      </w:rPr>
      <w:fldChar w:fldCharType="begin"/>
    </w:r>
    <w:r>
      <w:rPr>
        <w:rFonts w:ascii="Arial" w:hAnsi="Arial" w:cs="Arial"/>
        <w:sz w:val="20"/>
        <w:lang w:val="en-US"/>
      </w:rPr>
      <w:instrText xml:space="preserve"> NUMPAGES </w:instrText>
    </w:r>
    <w:r w:rsidR="009F4290">
      <w:rPr>
        <w:rFonts w:ascii="Arial" w:hAnsi="Arial" w:cs="Arial"/>
        <w:sz w:val="20"/>
        <w:lang w:val="en-US"/>
      </w:rPr>
      <w:fldChar w:fldCharType="separate"/>
    </w:r>
    <w:r w:rsidR="007C07D2">
      <w:rPr>
        <w:rFonts w:ascii="Arial" w:hAnsi="Arial" w:cs="Arial"/>
        <w:noProof/>
        <w:sz w:val="20"/>
        <w:lang w:val="en-US"/>
      </w:rPr>
      <w:t>6</w:t>
    </w:r>
    <w:r w:rsidR="009F4290">
      <w:rPr>
        <w:rFonts w:ascii="Arial" w:hAnsi="Arial" w:cs="Arial"/>
        <w:sz w:val="20"/>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370" w:rsidRDefault="00BE1370">
      <w:r>
        <w:separator/>
      </w:r>
    </w:p>
  </w:footnote>
  <w:footnote w:type="continuationSeparator" w:id="0">
    <w:p w:rsidR="00BE1370" w:rsidRDefault="00BE13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30CF"/>
    <w:multiLevelType w:val="singleLevel"/>
    <w:tmpl w:val="0809000F"/>
    <w:lvl w:ilvl="0">
      <w:start w:val="11"/>
      <w:numFmt w:val="decimal"/>
      <w:lvlText w:val="%1."/>
      <w:lvlJc w:val="left"/>
      <w:pPr>
        <w:tabs>
          <w:tab w:val="num" w:pos="360"/>
        </w:tabs>
        <w:ind w:left="360" w:hanging="360"/>
      </w:pPr>
      <w:rPr>
        <w:rFonts w:hint="default"/>
      </w:rPr>
    </w:lvl>
  </w:abstractNum>
  <w:abstractNum w:abstractNumId="1">
    <w:nsid w:val="059B3F26"/>
    <w:multiLevelType w:val="hybridMultilevel"/>
    <w:tmpl w:val="B2005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D66B01"/>
    <w:multiLevelType w:val="singleLevel"/>
    <w:tmpl w:val="840E969A"/>
    <w:lvl w:ilvl="0">
      <w:start w:val="99"/>
      <w:numFmt w:val="decimal"/>
      <w:lvlText w:val="%1."/>
      <w:lvlJc w:val="left"/>
      <w:pPr>
        <w:tabs>
          <w:tab w:val="num" w:pos="360"/>
        </w:tabs>
        <w:ind w:left="360" w:hanging="450"/>
      </w:pPr>
      <w:rPr>
        <w:rFonts w:hint="default"/>
      </w:rPr>
    </w:lvl>
  </w:abstractNum>
  <w:abstractNum w:abstractNumId="3">
    <w:nsid w:val="120F0196"/>
    <w:multiLevelType w:val="hybridMultilevel"/>
    <w:tmpl w:val="15C8E36A"/>
    <w:lvl w:ilvl="0" w:tplc="F19EE7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54C309F"/>
    <w:multiLevelType w:val="singleLevel"/>
    <w:tmpl w:val="0809000F"/>
    <w:lvl w:ilvl="0">
      <w:start w:val="5"/>
      <w:numFmt w:val="decimal"/>
      <w:lvlText w:val="%1."/>
      <w:lvlJc w:val="left"/>
      <w:pPr>
        <w:tabs>
          <w:tab w:val="num" w:pos="360"/>
        </w:tabs>
        <w:ind w:left="360" w:hanging="360"/>
      </w:pPr>
      <w:rPr>
        <w:rFonts w:hint="default"/>
      </w:rPr>
    </w:lvl>
  </w:abstractNum>
  <w:abstractNum w:abstractNumId="6">
    <w:nsid w:val="206B4F03"/>
    <w:multiLevelType w:val="hybridMultilevel"/>
    <w:tmpl w:val="C3E6D4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5FF6D01"/>
    <w:multiLevelType w:val="hybridMultilevel"/>
    <w:tmpl w:val="22CC56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D51490"/>
    <w:multiLevelType w:val="hybridMultilevel"/>
    <w:tmpl w:val="DF5A28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037FBF"/>
    <w:multiLevelType w:val="hybridMultilevel"/>
    <w:tmpl w:val="470E726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3B1F4869"/>
    <w:multiLevelType w:val="singleLevel"/>
    <w:tmpl w:val="71040D9A"/>
    <w:lvl w:ilvl="0">
      <w:start w:val="2"/>
      <w:numFmt w:val="decimal"/>
      <w:lvlText w:val="%1."/>
      <w:lvlJc w:val="left"/>
      <w:pPr>
        <w:tabs>
          <w:tab w:val="num" w:pos="720"/>
        </w:tabs>
        <w:ind w:left="720" w:hanging="720"/>
      </w:pPr>
      <w:rPr>
        <w:rFonts w:hint="default"/>
      </w:rPr>
    </w:lvl>
  </w:abstractNum>
  <w:abstractNum w:abstractNumId="12">
    <w:nsid w:val="437B7518"/>
    <w:multiLevelType w:val="singleLevel"/>
    <w:tmpl w:val="0809000F"/>
    <w:lvl w:ilvl="0">
      <w:start w:val="1"/>
      <w:numFmt w:val="decimal"/>
      <w:lvlText w:val="%1."/>
      <w:lvlJc w:val="left"/>
      <w:pPr>
        <w:tabs>
          <w:tab w:val="num" w:pos="360"/>
        </w:tabs>
        <w:ind w:left="360" w:hanging="360"/>
      </w:pPr>
      <w:rPr>
        <w:rFonts w:hint="default"/>
      </w:rPr>
    </w:lvl>
  </w:abstractNum>
  <w:abstractNum w:abstractNumId="13">
    <w:nsid w:val="4D0D33F6"/>
    <w:multiLevelType w:val="hybridMultilevel"/>
    <w:tmpl w:val="292287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3DD0211"/>
    <w:multiLevelType w:val="hybridMultilevel"/>
    <w:tmpl w:val="1A92A0A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17">
    <w:nsid w:val="5BB20949"/>
    <w:multiLevelType w:val="singleLevel"/>
    <w:tmpl w:val="0809000F"/>
    <w:lvl w:ilvl="0">
      <w:start w:val="1"/>
      <w:numFmt w:val="decimal"/>
      <w:lvlText w:val="%1."/>
      <w:lvlJc w:val="left"/>
      <w:pPr>
        <w:tabs>
          <w:tab w:val="num" w:pos="360"/>
        </w:tabs>
        <w:ind w:left="360" w:hanging="360"/>
      </w:pPr>
      <w:rPr>
        <w:rFonts w:hint="default"/>
      </w:rPr>
    </w:lvl>
  </w:abstractNum>
  <w:abstractNum w:abstractNumId="18">
    <w:nsid w:val="5C2D79A1"/>
    <w:multiLevelType w:val="hybridMultilevel"/>
    <w:tmpl w:val="DF5A280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17A5350"/>
    <w:multiLevelType w:val="singleLevel"/>
    <w:tmpl w:val="B8B48B3E"/>
    <w:lvl w:ilvl="0">
      <w:start w:val="8"/>
      <w:numFmt w:val="decimal"/>
      <w:lvlText w:val="%1."/>
      <w:lvlJc w:val="left"/>
      <w:pPr>
        <w:tabs>
          <w:tab w:val="num" w:pos="450"/>
        </w:tabs>
        <w:ind w:left="450" w:hanging="450"/>
      </w:pPr>
      <w:rPr>
        <w:rFonts w:hint="default"/>
      </w:rPr>
    </w:lvl>
  </w:abstractNum>
  <w:abstractNum w:abstractNumId="20">
    <w:nsid w:val="66330AA7"/>
    <w:multiLevelType w:val="singleLevel"/>
    <w:tmpl w:val="0809000F"/>
    <w:lvl w:ilvl="0">
      <w:start w:val="1"/>
      <w:numFmt w:val="decimal"/>
      <w:lvlText w:val="%1."/>
      <w:lvlJc w:val="left"/>
      <w:pPr>
        <w:tabs>
          <w:tab w:val="num" w:pos="360"/>
        </w:tabs>
        <w:ind w:left="360" w:hanging="360"/>
      </w:pPr>
    </w:lvl>
  </w:abstractNum>
  <w:abstractNum w:abstractNumId="21">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32D482A"/>
    <w:multiLevelType w:val="hybridMultilevel"/>
    <w:tmpl w:val="4E940E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6A1478E"/>
    <w:multiLevelType w:val="singleLevel"/>
    <w:tmpl w:val="0809000F"/>
    <w:lvl w:ilvl="0">
      <w:start w:val="1"/>
      <w:numFmt w:val="decimal"/>
      <w:lvlText w:val="%1."/>
      <w:lvlJc w:val="left"/>
      <w:pPr>
        <w:tabs>
          <w:tab w:val="num" w:pos="360"/>
        </w:tabs>
        <w:ind w:left="360" w:hanging="360"/>
      </w:pPr>
    </w:lvl>
  </w:abstractNum>
  <w:abstractNum w:abstractNumId="24">
    <w:nsid w:val="770559DE"/>
    <w:multiLevelType w:val="singleLevel"/>
    <w:tmpl w:val="B2AAA3CA"/>
    <w:lvl w:ilvl="0">
      <w:start w:val="13"/>
      <w:numFmt w:val="bullet"/>
      <w:lvlText w:val="-"/>
      <w:lvlJc w:val="left"/>
      <w:pPr>
        <w:tabs>
          <w:tab w:val="num" w:pos="450"/>
        </w:tabs>
        <w:ind w:left="450" w:hanging="450"/>
      </w:pPr>
      <w:rPr>
        <w:rFonts w:hint="default"/>
      </w:rPr>
    </w:lvl>
  </w:abstractNum>
  <w:abstractNum w:abstractNumId="25">
    <w:nsid w:val="7C7B5E61"/>
    <w:multiLevelType w:val="singleLevel"/>
    <w:tmpl w:val="0809000F"/>
    <w:lvl w:ilvl="0">
      <w:start w:val="1"/>
      <w:numFmt w:val="decimal"/>
      <w:lvlText w:val="%1."/>
      <w:lvlJc w:val="left"/>
      <w:pPr>
        <w:tabs>
          <w:tab w:val="num" w:pos="360"/>
        </w:tabs>
        <w:ind w:left="360" w:hanging="360"/>
      </w:pPr>
    </w:lvl>
  </w:abstractNum>
  <w:abstractNum w:abstractNumId="26">
    <w:nsid w:val="7D9A433E"/>
    <w:multiLevelType w:val="singleLevel"/>
    <w:tmpl w:val="C3E23324"/>
    <w:lvl w:ilvl="0">
      <w:start w:val="1"/>
      <w:numFmt w:val="decimal"/>
      <w:lvlText w:val="%1."/>
      <w:lvlJc w:val="left"/>
      <w:pPr>
        <w:tabs>
          <w:tab w:val="num" w:pos="720"/>
        </w:tabs>
        <w:ind w:left="720" w:hanging="720"/>
      </w:pPr>
      <w:rPr>
        <w:rFonts w:hint="default"/>
      </w:rPr>
    </w:lvl>
  </w:abstractNum>
  <w:num w:numId="1">
    <w:abstractNumId w:val="19"/>
  </w:num>
  <w:num w:numId="2">
    <w:abstractNumId w:val="24"/>
  </w:num>
  <w:num w:numId="3">
    <w:abstractNumId w:val="5"/>
  </w:num>
  <w:num w:numId="4">
    <w:abstractNumId w:val="2"/>
  </w:num>
  <w:num w:numId="5">
    <w:abstractNumId w:val="0"/>
  </w:num>
  <w:num w:numId="6">
    <w:abstractNumId w:val="11"/>
  </w:num>
  <w:num w:numId="7">
    <w:abstractNumId w:val="16"/>
  </w:num>
  <w:num w:numId="8">
    <w:abstractNumId w:val="26"/>
  </w:num>
  <w:num w:numId="9">
    <w:abstractNumId w:val="23"/>
  </w:num>
  <w:num w:numId="10">
    <w:abstractNumId w:val="12"/>
  </w:num>
  <w:num w:numId="11">
    <w:abstractNumId w:val="20"/>
  </w:num>
  <w:num w:numId="12">
    <w:abstractNumId w:val="25"/>
  </w:num>
  <w:num w:numId="13">
    <w:abstractNumId w:val="10"/>
  </w:num>
  <w:num w:numId="14">
    <w:abstractNumId w:val="13"/>
  </w:num>
  <w:num w:numId="15">
    <w:abstractNumId w:val="7"/>
  </w:num>
  <w:num w:numId="16">
    <w:abstractNumId w:val="22"/>
  </w:num>
  <w:num w:numId="17">
    <w:abstractNumId w:val="18"/>
  </w:num>
  <w:num w:numId="18">
    <w:abstractNumId w:val="14"/>
  </w:num>
  <w:num w:numId="19">
    <w:abstractNumId w:val="17"/>
  </w:num>
  <w:num w:numId="20">
    <w:abstractNumId w:val="9"/>
  </w:num>
  <w:num w:numId="21">
    <w:abstractNumId w:val="1"/>
  </w:num>
  <w:num w:numId="22">
    <w:abstractNumId w:val="15"/>
  </w:num>
  <w:num w:numId="23">
    <w:abstractNumId w:val="8"/>
  </w:num>
  <w:num w:numId="24">
    <w:abstractNumId w:val="6"/>
  </w:num>
  <w:num w:numId="25">
    <w:abstractNumId w:val="21"/>
  </w:num>
  <w:num w:numId="26">
    <w:abstractNumId w:val="4"/>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B63"/>
    <w:rsid w:val="00026CBD"/>
    <w:rsid w:val="00065372"/>
    <w:rsid w:val="00065E92"/>
    <w:rsid w:val="000A6108"/>
    <w:rsid w:val="000C0B29"/>
    <w:rsid w:val="000C77B6"/>
    <w:rsid w:val="000F7573"/>
    <w:rsid w:val="0011152F"/>
    <w:rsid w:val="00115E43"/>
    <w:rsid w:val="00172A9B"/>
    <w:rsid w:val="0017773E"/>
    <w:rsid w:val="0019123C"/>
    <w:rsid w:val="001B08A2"/>
    <w:rsid w:val="001D6DEC"/>
    <w:rsid w:val="001E2F92"/>
    <w:rsid w:val="001F1E55"/>
    <w:rsid w:val="00203BD6"/>
    <w:rsid w:val="00211273"/>
    <w:rsid w:val="002D1605"/>
    <w:rsid w:val="002E7A11"/>
    <w:rsid w:val="00313497"/>
    <w:rsid w:val="0031360A"/>
    <w:rsid w:val="00324CA9"/>
    <w:rsid w:val="0037466F"/>
    <w:rsid w:val="00386531"/>
    <w:rsid w:val="00391388"/>
    <w:rsid w:val="0040262F"/>
    <w:rsid w:val="00430C51"/>
    <w:rsid w:val="00447E05"/>
    <w:rsid w:val="004A21C3"/>
    <w:rsid w:val="004D059F"/>
    <w:rsid w:val="004F0FB4"/>
    <w:rsid w:val="004F3BBD"/>
    <w:rsid w:val="004F6C1F"/>
    <w:rsid w:val="00503F95"/>
    <w:rsid w:val="00550A0C"/>
    <w:rsid w:val="00616DC7"/>
    <w:rsid w:val="007055AA"/>
    <w:rsid w:val="00714124"/>
    <w:rsid w:val="007365FE"/>
    <w:rsid w:val="00767BD7"/>
    <w:rsid w:val="007B1BB1"/>
    <w:rsid w:val="007C07D2"/>
    <w:rsid w:val="007F2057"/>
    <w:rsid w:val="0080170D"/>
    <w:rsid w:val="00822B42"/>
    <w:rsid w:val="00830121"/>
    <w:rsid w:val="008E295A"/>
    <w:rsid w:val="00900648"/>
    <w:rsid w:val="009961DF"/>
    <w:rsid w:val="009C62E5"/>
    <w:rsid w:val="009F4290"/>
    <w:rsid w:val="00A43FC9"/>
    <w:rsid w:val="00A57CF6"/>
    <w:rsid w:val="00A60297"/>
    <w:rsid w:val="00AF769C"/>
    <w:rsid w:val="00B21E4C"/>
    <w:rsid w:val="00B8517B"/>
    <w:rsid w:val="00B925D5"/>
    <w:rsid w:val="00BE1370"/>
    <w:rsid w:val="00C02A7C"/>
    <w:rsid w:val="00C20B63"/>
    <w:rsid w:val="00C3767F"/>
    <w:rsid w:val="00C42079"/>
    <w:rsid w:val="00C5353F"/>
    <w:rsid w:val="00C62312"/>
    <w:rsid w:val="00C842AF"/>
    <w:rsid w:val="00C9638C"/>
    <w:rsid w:val="00CB7A60"/>
    <w:rsid w:val="00CD6271"/>
    <w:rsid w:val="00CF4825"/>
    <w:rsid w:val="00CF4EEC"/>
    <w:rsid w:val="00D007D7"/>
    <w:rsid w:val="00D12B1D"/>
    <w:rsid w:val="00D3737F"/>
    <w:rsid w:val="00D959FF"/>
    <w:rsid w:val="00DD7ABD"/>
    <w:rsid w:val="00E021EB"/>
    <w:rsid w:val="00E142D7"/>
    <w:rsid w:val="00E74C17"/>
    <w:rsid w:val="00EE015C"/>
    <w:rsid w:val="00EF5C4B"/>
    <w:rsid w:val="00EF7D98"/>
    <w:rsid w:val="00F034B8"/>
    <w:rsid w:val="00F12F53"/>
    <w:rsid w:val="00F7429C"/>
    <w:rsid w:val="00F74E86"/>
    <w:rsid w:val="00FA01DD"/>
    <w:rsid w:val="00FD45E3"/>
    <w:rsid w:val="00FE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62E5"/>
    <w:rPr>
      <w:sz w:val="24"/>
      <w:lang w:eastAsia="en-US"/>
    </w:rPr>
  </w:style>
  <w:style w:type="paragraph" w:styleId="Heading1">
    <w:name w:val="heading 1"/>
    <w:basedOn w:val="Normal"/>
    <w:next w:val="Normal"/>
    <w:qFormat/>
    <w:rsid w:val="009C62E5"/>
    <w:pPr>
      <w:keepNext/>
      <w:outlineLvl w:val="0"/>
    </w:pPr>
    <w:rPr>
      <w:b/>
      <w:u w:val="single"/>
    </w:rPr>
  </w:style>
  <w:style w:type="paragraph" w:styleId="Heading2">
    <w:name w:val="heading 2"/>
    <w:basedOn w:val="Normal"/>
    <w:next w:val="Normal"/>
    <w:qFormat/>
    <w:rsid w:val="009C62E5"/>
    <w:pPr>
      <w:keepNext/>
      <w:ind w:right="-511"/>
      <w:jc w:val="both"/>
      <w:outlineLvl w:val="1"/>
    </w:pPr>
    <w:rPr>
      <w:b/>
      <w:u w:val="single"/>
    </w:rPr>
  </w:style>
  <w:style w:type="paragraph" w:styleId="Heading3">
    <w:name w:val="heading 3"/>
    <w:basedOn w:val="Normal"/>
    <w:next w:val="Normal"/>
    <w:qFormat/>
    <w:rsid w:val="009C62E5"/>
    <w:pPr>
      <w:keepNext/>
      <w:jc w:val="center"/>
      <w:outlineLvl w:val="2"/>
    </w:pPr>
    <w:rPr>
      <w:b/>
      <w:u w:val="single"/>
    </w:rPr>
  </w:style>
  <w:style w:type="paragraph" w:styleId="Heading4">
    <w:name w:val="heading 4"/>
    <w:basedOn w:val="Normal"/>
    <w:next w:val="Normal"/>
    <w:qFormat/>
    <w:rsid w:val="009C62E5"/>
    <w:pPr>
      <w:keepNext/>
      <w:tabs>
        <w:tab w:val="left" w:pos="360"/>
        <w:tab w:val="left" w:pos="6030"/>
      </w:tabs>
      <w:outlineLvl w:val="3"/>
    </w:pPr>
    <w:rPr>
      <w:b/>
      <w:sz w:val="22"/>
    </w:rPr>
  </w:style>
  <w:style w:type="paragraph" w:styleId="Heading5">
    <w:name w:val="heading 5"/>
    <w:basedOn w:val="Normal"/>
    <w:next w:val="Normal"/>
    <w:qFormat/>
    <w:rsid w:val="009C62E5"/>
    <w:pPr>
      <w:keepNext/>
      <w:tabs>
        <w:tab w:val="left" w:pos="360"/>
        <w:tab w:val="left" w:pos="6030"/>
      </w:tabs>
      <w:ind w:left="360"/>
      <w:outlineLvl w:val="4"/>
    </w:pPr>
    <w:rPr>
      <w:b/>
      <w:sz w:val="22"/>
      <w:u w:val="single"/>
    </w:rPr>
  </w:style>
  <w:style w:type="paragraph" w:styleId="Heading6">
    <w:name w:val="heading 6"/>
    <w:basedOn w:val="Normal"/>
    <w:next w:val="Normal"/>
    <w:qFormat/>
    <w:rsid w:val="009C62E5"/>
    <w:pPr>
      <w:keepNext/>
      <w:tabs>
        <w:tab w:val="left" w:pos="360"/>
        <w:tab w:val="left" w:pos="6030"/>
      </w:tabs>
      <w:outlineLvl w:val="5"/>
    </w:pPr>
    <w:rPr>
      <w:b/>
      <w:sz w:val="22"/>
      <w:u w:val="single"/>
    </w:rPr>
  </w:style>
  <w:style w:type="paragraph" w:styleId="Heading7">
    <w:name w:val="heading 7"/>
    <w:basedOn w:val="Normal"/>
    <w:next w:val="Normal"/>
    <w:qFormat/>
    <w:rsid w:val="009C62E5"/>
    <w:pPr>
      <w:keepNext/>
      <w:tabs>
        <w:tab w:val="left" w:pos="360"/>
        <w:tab w:val="left" w:pos="6030"/>
      </w:tabs>
      <w:ind w:left="360" w:hanging="360"/>
      <w:outlineLvl w:val="6"/>
    </w:pPr>
    <w:rPr>
      <w:b/>
      <w:sz w:val="22"/>
      <w:u w:val="single"/>
    </w:rPr>
  </w:style>
  <w:style w:type="paragraph" w:styleId="Heading8">
    <w:name w:val="heading 8"/>
    <w:basedOn w:val="Normal"/>
    <w:next w:val="Normal"/>
    <w:qFormat/>
    <w:rsid w:val="009C62E5"/>
    <w:pPr>
      <w:keepNext/>
      <w:ind w:left="792"/>
      <w:outlineLvl w:val="7"/>
    </w:pPr>
  </w:style>
  <w:style w:type="paragraph" w:styleId="Heading9">
    <w:name w:val="heading 9"/>
    <w:basedOn w:val="Normal"/>
    <w:next w:val="Normal"/>
    <w:qFormat/>
    <w:rsid w:val="009C62E5"/>
    <w:pPr>
      <w:keepNext/>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C62E5"/>
    <w:pPr>
      <w:tabs>
        <w:tab w:val="center" w:pos="4153"/>
        <w:tab w:val="right" w:pos="8306"/>
      </w:tabs>
    </w:pPr>
  </w:style>
  <w:style w:type="character" w:styleId="PageNumber">
    <w:name w:val="page number"/>
    <w:basedOn w:val="DefaultParagraphFont"/>
    <w:rsid w:val="009C62E5"/>
  </w:style>
  <w:style w:type="paragraph" w:styleId="Header">
    <w:name w:val="header"/>
    <w:basedOn w:val="Normal"/>
    <w:rsid w:val="009C62E5"/>
    <w:pPr>
      <w:tabs>
        <w:tab w:val="center" w:pos="4153"/>
        <w:tab w:val="right" w:pos="8306"/>
      </w:tabs>
    </w:pPr>
  </w:style>
  <w:style w:type="paragraph" w:styleId="BlockText">
    <w:name w:val="Block Text"/>
    <w:basedOn w:val="Normal"/>
    <w:rsid w:val="009C62E5"/>
    <w:pPr>
      <w:tabs>
        <w:tab w:val="left" w:pos="450"/>
      </w:tabs>
      <w:ind w:left="450" w:right="-421" w:hanging="450"/>
    </w:pPr>
  </w:style>
  <w:style w:type="paragraph" w:styleId="Title">
    <w:name w:val="Title"/>
    <w:basedOn w:val="Normal"/>
    <w:qFormat/>
    <w:rsid w:val="009C62E5"/>
    <w:pPr>
      <w:jc w:val="center"/>
    </w:pPr>
    <w:rPr>
      <w:b/>
      <w:u w:val="single"/>
    </w:rPr>
  </w:style>
  <w:style w:type="paragraph" w:styleId="BodyText">
    <w:name w:val="Body Text"/>
    <w:basedOn w:val="Normal"/>
    <w:rsid w:val="009C62E5"/>
    <w:pPr>
      <w:ind w:right="-511"/>
      <w:jc w:val="both"/>
    </w:pPr>
  </w:style>
  <w:style w:type="paragraph" w:styleId="BodyText2">
    <w:name w:val="Body Text 2"/>
    <w:basedOn w:val="Normal"/>
    <w:rsid w:val="009C62E5"/>
    <w:rPr>
      <w:sz w:val="22"/>
    </w:rPr>
  </w:style>
  <w:style w:type="paragraph" w:styleId="BodyText3">
    <w:name w:val="Body Text 3"/>
    <w:basedOn w:val="Normal"/>
    <w:rsid w:val="009C62E5"/>
    <w:pPr>
      <w:jc w:val="center"/>
    </w:pPr>
    <w:rPr>
      <w:sz w:val="22"/>
    </w:rPr>
  </w:style>
  <w:style w:type="paragraph" w:styleId="DocumentMap">
    <w:name w:val="Document Map"/>
    <w:basedOn w:val="Normal"/>
    <w:semiHidden/>
    <w:rsid w:val="009C62E5"/>
    <w:pPr>
      <w:shd w:val="clear" w:color="auto" w:fill="000080"/>
    </w:pPr>
    <w:rPr>
      <w:rFonts w:ascii="Tahoma" w:hAnsi="Tahoma"/>
    </w:rPr>
  </w:style>
  <w:style w:type="paragraph" w:styleId="BodyTextIndent3">
    <w:name w:val="Body Text Indent 3"/>
    <w:basedOn w:val="Normal"/>
    <w:rsid w:val="009C62E5"/>
    <w:pPr>
      <w:ind w:left="360" w:hanging="360"/>
    </w:pPr>
  </w:style>
  <w:style w:type="paragraph" w:styleId="BalloonText">
    <w:name w:val="Balloon Text"/>
    <w:basedOn w:val="Normal"/>
    <w:semiHidden/>
    <w:rsid w:val="00A60297"/>
    <w:rPr>
      <w:rFonts w:ascii="Tahoma" w:hAnsi="Tahoma" w:cs="Tahoma"/>
      <w:sz w:val="16"/>
      <w:szCs w:val="16"/>
    </w:rPr>
  </w:style>
  <w:style w:type="paragraph" w:customStyle="1" w:styleId="OmniPage3">
    <w:name w:val="OmniPage #3"/>
    <w:basedOn w:val="Normal"/>
    <w:rsid w:val="0031360A"/>
    <w:pPr>
      <w:overflowPunct w:val="0"/>
      <w:autoSpaceDE w:val="0"/>
      <w:autoSpaceDN w:val="0"/>
      <w:adjustRightInd w:val="0"/>
      <w:spacing w:line="280" w:lineRule="exact"/>
      <w:textAlignment w:val="baseline"/>
    </w:pPr>
    <w:rPr>
      <w:rFonts w:ascii="Garamond" w:hAnsi="Garamond"/>
      <w:noProof/>
      <w:sz w:val="20"/>
      <w:lang w:eastAsia="en-GB"/>
    </w:rPr>
  </w:style>
  <w:style w:type="paragraph" w:styleId="BodyTextIndent">
    <w:name w:val="Body Text Indent"/>
    <w:basedOn w:val="Normal"/>
    <w:link w:val="BodyTextIndentChar"/>
    <w:rsid w:val="002D1605"/>
    <w:pPr>
      <w:spacing w:after="120"/>
      <w:ind w:left="283"/>
    </w:pPr>
  </w:style>
  <w:style w:type="character" w:customStyle="1" w:styleId="BodyTextIndentChar">
    <w:name w:val="Body Text Indent Char"/>
    <w:link w:val="BodyTextIndent"/>
    <w:rsid w:val="002D1605"/>
    <w:rPr>
      <w:sz w:val="24"/>
      <w:lang w:eastAsia="en-US"/>
    </w:rPr>
  </w:style>
  <w:style w:type="paragraph" w:styleId="ListParagraph">
    <w:name w:val="List Paragraph"/>
    <w:basedOn w:val="Normal"/>
    <w:uiPriority w:val="34"/>
    <w:qFormat/>
    <w:rsid w:val="00B8517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08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9CD4B-CAF3-4667-8BE0-243E88419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10162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CHILD PROTECTION UNIT - CONNOLLY HOUSE</dc:creator>
  <cp:lastModifiedBy>Peter Moore</cp:lastModifiedBy>
  <cp:revision>3</cp:revision>
  <cp:lastPrinted>2010-05-07T09:31:00Z</cp:lastPrinted>
  <dcterms:created xsi:type="dcterms:W3CDTF">2016-03-10T10:54:00Z</dcterms:created>
  <dcterms:modified xsi:type="dcterms:W3CDTF">2016-03-10T10:56:00Z</dcterms:modified>
</cp:coreProperties>
</file>