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A1360" w14:textId="77777777" w:rsidR="00FC1056" w:rsidRPr="00DE6E8B" w:rsidRDefault="00FC1056" w:rsidP="00C515E8">
      <w:pPr>
        <w:jc w:val="both"/>
        <w:rPr>
          <w:rFonts w:cs="Arial"/>
          <w:sz w:val="24"/>
          <w:szCs w:val="24"/>
        </w:rPr>
      </w:pPr>
      <w:bookmarkStart w:id="0" w:name="_Hlk4137871"/>
      <w:bookmarkEnd w:id="0"/>
    </w:p>
    <w:p w14:paraId="45EA1361" w14:textId="77777777" w:rsidR="00FC1056" w:rsidRPr="00DE6E8B" w:rsidRDefault="00FC1056" w:rsidP="00C515E8">
      <w:pPr>
        <w:pStyle w:val="Heading7"/>
        <w:jc w:val="both"/>
        <w:rPr>
          <w:rFonts w:ascii="Arial" w:hAnsi="Arial" w:cs="Arial"/>
          <w:b/>
          <w:sz w:val="24"/>
          <w:szCs w:val="24"/>
        </w:rPr>
      </w:pPr>
    </w:p>
    <w:p w14:paraId="45EA1362" w14:textId="77777777" w:rsidR="00FC1056" w:rsidRPr="00DE6E8B" w:rsidRDefault="00FC1056" w:rsidP="00C515E8">
      <w:pPr>
        <w:pStyle w:val="Heading7"/>
        <w:jc w:val="both"/>
        <w:rPr>
          <w:rFonts w:ascii="Arial" w:hAnsi="Arial" w:cs="Arial"/>
          <w:b/>
          <w:sz w:val="24"/>
          <w:szCs w:val="24"/>
          <w:u w:val="single"/>
        </w:rPr>
      </w:pPr>
      <w:r w:rsidRPr="00DE6E8B">
        <w:rPr>
          <w:rFonts w:ascii="Arial" w:hAnsi="Arial" w:cs="Arial"/>
          <w:b/>
          <w:sz w:val="24"/>
          <w:szCs w:val="24"/>
          <w:u w:val="single"/>
        </w:rPr>
        <w:t>SEFTON METROPOLITAN BOROUGH COUNCIL</w:t>
      </w:r>
    </w:p>
    <w:p w14:paraId="45EA1363" w14:textId="77777777" w:rsidR="00FC1056" w:rsidRPr="00DE6E8B" w:rsidRDefault="00FC1056" w:rsidP="00C515E8">
      <w:pPr>
        <w:pStyle w:val="Heading8"/>
        <w:jc w:val="both"/>
        <w:rPr>
          <w:rFonts w:ascii="Arial" w:hAnsi="Arial" w:cs="Arial"/>
          <w:sz w:val="24"/>
          <w:szCs w:val="24"/>
        </w:rPr>
      </w:pPr>
      <w:smartTag w:uri="urn:schemas-microsoft-com:office:smarttags" w:element="stockticker">
        <w:r w:rsidRPr="00DE6E8B">
          <w:rPr>
            <w:rFonts w:ascii="Arial" w:hAnsi="Arial" w:cs="Arial"/>
            <w:sz w:val="24"/>
            <w:szCs w:val="24"/>
          </w:rPr>
          <w:t>JOB</w:t>
        </w:r>
      </w:smartTag>
      <w:r w:rsidRPr="00DE6E8B">
        <w:rPr>
          <w:rFonts w:ascii="Arial" w:hAnsi="Arial" w:cs="Arial"/>
          <w:sz w:val="24"/>
          <w:szCs w:val="24"/>
        </w:rPr>
        <w:t xml:space="preserve"> DESCRIPTION</w:t>
      </w:r>
    </w:p>
    <w:p w14:paraId="45EA1364" w14:textId="77777777" w:rsidR="00FC1056" w:rsidRPr="00DE6E8B" w:rsidRDefault="00FC1056" w:rsidP="00C515E8">
      <w:pPr>
        <w:jc w:val="both"/>
        <w:rPr>
          <w:rFonts w:cs="Arial"/>
          <w:sz w:val="24"/>
          <w:szCs w:val="24"/>
        </w:rPr>
      </w:pPr>
    </w:p>
    <w:p w14:paraId="45EA1365" w14:textId="77777777" w:rsidR="00FC1056" w:rsidRPr="00DE6E8B" w:rsidRDefault="00FC1056" w:rsidP="00C515E8">
      <w:pPr>
        <w:jc w:val="both"/>
        <w:rPr>
          <w:rFonts w:cs="Arial"/>
          <w:b/>
          <w:sz w:val="24"/>
          <w:szCs w:val="24"/>
          <w:u w:val="single"/>
        </w:rPr>
      </w:pPr>
    </w:p>
    <w:p w14:paraId="45EA1366" w14:textId="299A1A42" w:rsidR="00FC1056" w:rsidRPr="00DE6E8B" w:rsidRDefault="00FC1056" w:rsidP="00C515E8">
      <w:pPr>
        <w:tabs>
          <w:tab w:val="left" w:pos="5760"/>
        </w:tabs>
        <w:jc w:val="both"/>
        <w:rPr>
          <w:rFonts w:cs="Arial"/>
          <w:sz w:val="24"/>
          <w:szCs w:val="24"/>
        </w:rPr>
      </w:pPr>
      <w:r w:rsidRPr="00DE6E8B">
        <w:rPr>
          <w:rFonts w:cs="Arial"/>
          <w:b/>
          <w:sz w:val="24"/>
          <w:szCs w:val="24"/>
          <w:u w:val="single"/>
        </w:rPr>
        <w:t>Department:</w:t>
      </w:r>
      <w:r w:rsidR="00C67D9B" w:rsidRPr="00DE6E8B">
        <w:rPr>
          <w:rFonts w:cs="Arial"/>
          <w:sz w:val="24"/>
          <w:szCs w:val="24"/>
        </w:rPr>
        <w:t xml:space="preserve">  </w:t>
      </w:r>
      <w:r w:rsidR="00593944">
        <w:rPr>
          <w:rFonts w:cs="Arial"/>
          <w:sz w:val="24"/>
          <w:szCs w:val="24"/>
        </w:rPr>
        <w:t>Strategic</w:t>
      </w:r>
      <w:r w:rsidR="00593944" w:rsidRPr="00DE6E8B">
        <w:rPr>
          <w:rFonts w:cs="Arial"/>
          <w:sz w:val="24"/>
          <w:szCs w:val="24"/>
        </w:rPr>
        <w:t xml:space="preserve"> </w:t>
      </w:r>
      <w:r w:rsidR="00C67D9B" w:rsidRPr="00DE6E8B">
        <w:rPr>
          <w:rFonts w:cs="Arial"/>
          <w:sz w:val="24"/>
          <w:szCs w:val="24"/>
        </w:rPr>
        <w:t>Support</w:t>
      </w:r>
      <w:r w:rsidRPr="00DE6E8B">
        <w:rPr>
          <w:rFonts w:cs="Arial"/>
          <w:b/>
          <w:sz w:val="24"/>
          <w:szCs w:val="24"/>
        </w:rPr>
        <w:tab/>
      </w:r>
      <w:r w:rsidRPr="00DE6E8B">
        <w:rPr>
          <w:rFonts w:cs="Arial"/>
          <w:b/>
          <w:sz w:val="24"/>
          <w:szCs w:val="24"/>
          <w:u w:val="single"/>
        </w:rPr>
        <w:t>Location:</w:t>
      </w:r>
      <w:r w:rsidR="0013799B" w:rsidRPr="00DE6E8B">
        <w:rPr>
          <w:rFonts w:cs="Arial"/>
          <w:sz w:val="24"/>
          <w:szCs w:val="24"/>
        </w:rPr>
        <w:t xml:space="preserve">   </w:t>
      </w:r>
      <w:r w:rsidR="00593944">
        <w:rPr>
          <w:rFonts w:cs="Arial"/>
          <w:sz w:val="24"/>
          <w:szCs w:val="24"/>
        </w:rPr>
        <w:t>Sefton</w:t>
      </w:r>
      <w:r w:rsidR="008373A1">
        <w:rPr>
          <w:rFonts w:cs="Arial"/>
          <w:sz w:val="24"/>
          <w:szCs w:val="24"/>
        </w:rPr>
        <w:t xml:space="preserve"> </w:t>
      </w:r>
      <w:r w:rsidR="005E6BEC">
        <w:rPr>
          <w:rFonts w:cs="Arial"/>
          <w:sz w:val="24"/>
          <w:szCs w:val="24"/>
        </w:rPr>
        <w:t>(Agile)</w:t>
      </w:r>
    </w:p>
    <w:p w14:paraId="45EA1367" w14:textId="77777777" w:rsidR="00FC1056" w:rsidRPr="00DE6E8B" w:rsidRDefault="00FC1056" w:rsidP="00C515E8">
      <w:pPr>
        <w:tabs>
          <w:tab w:val="left" w:pos="5760"/>
        </w:tabs>
        <w:jc w:val="both"/>
        <w:rPr>
          <w:rFonts w:cs="Arial"/>
          <w:b/>
          <w:sz w:val="24"/>
          <w:szCs w:val="24"/>
          <w:u w:val="single"/>
        </w:rPr>
      </w:pPr>
    </w:p>
    <w:p w14:paraId="45EA1368" w14:textId="72FE415B" w:rsidR="00FC1056" w:rsidRPr="00DE6E8B" w:rsidRDefault="00593944" w:rsidP="00C515E8">
      <w:pPr>
        <w:tabs>
          <w:tab w:val="left" w:pos="5760"/>
        </w:tabs>
        <w:jc w:val="both"/>
        <w:rPr>
          <w:rFonts w:cs="Arial"/>
          <w:b/>
          <w:sz w:val="24"/>
          <w:szCs w:val="24"/>
          <w:u w:val="single"/>
        </w:rPr>
      </w:pPr>
      <w:r>
        <w:rPr>
          <w:rFonts w:cs="Arial"/>
          <w:b/>
          <w:sz w:val="24"/>
          <w:szCs w:val="24"/>
          <w:u w:val="single"/>
        </w:rPr>
        <w:t>Section</w:t>
      </w:r>
      <w:r w:rsidR="00FC1056" w:rsidRPr="00DE6E8B">
        <w:rPr>
          <w:rFonts w:cs="Arial"/>
          <w:b/>
          <w:sz w:val="24"/>
          <w:szCs w:val="24"/>
          <w:u w:val="single"/>
        </w:rPr>
        <w:t>:</w:t>
      </w:r>
      <w:r w:rsidR="0013799B" w:rsidRPr="00DE6E8B">
        <w:rPr>
          <w:rFonts w:cs="Arial"/>
          <w:sz w:val="24"/>
          <w:szCs w:val="24"/>
        </w:rPr>
        <w:t xml:space="preserve">  Communications</w:t>
      </w:r>
      <w:r w:rsidR="00FC1056" w:rsidRPr="00DE6E8B">
        <w:rPr>
          <w:rFonts w:cs="Arial"/>
          <w:b/>
          <w:sz w:val="24"/>
          <w:szCs w:val="24"/>
        </w:rPr>
        <w:tab/>
      </w:r>
      <w:r w:rsidR="00FC1056" w:rsidRPr="00DE6E8B">
        <w:rPr>
          <w:rFonts w:cs="Arial"/>
          <w:b/>
          <w:sz w:val="24"/>
          <w:szCs w:val="24"/>
          <w:u w:val="single"/>
        </w:rPr>
        <w:t>Post No:</w:t>
      </w:r>
    </w:p>
    <w:p w14:paraId="45EA1369" w14:textId="77777777" w:rsidR="00FC1056" w:rsidRPr="00DE6E8B" w:rsidRDefault="00FC1056" w:rsidP="00C515E8">
      <w:pPr>
        <w:tabs>
          <w:tab w:val="left" w:pos="5760"/>
        </w:tabs>
        <w:jc w:val="both"/>
        <w:rPr>
          <w:rFonts w:cs="Arial"/>
          <w:b/>
          <w:sz w:val="24"/>
          <w:szCs w:val="24"/>
          <w:u w:val="single"/>
        </w:rPr>
      </w:pPr>
    </w:p>
    <w:p w14:paraId="45EA136A" w14:textId="77777777" w:rsidR="00FC1056" w:rsidRPr="00DE6E8B" w:rsidRDefault="00FC1056" w:rsidP="00C515E8">
      <w:pPr>
        <w:tabs>
          <w:tab w:val="left" w:pos="5760"/>
        </w:tabs>
        <w:jc w:val="both"/>
        <w:rPr>
          <w:rFonts w:cs="Arial"/>
          <w:b/>
          <w:sz w:val="24"/>
          <w:szCs w:val="24"/>
          <w:u w:val="single"/>
        </w:rPr>
      </w:pPr>
      <w:r w:rsidRPr="00DE6E8B">
        <w:rPr>
          <w:rFonts w:cs="Arial"/>
          <w:sz w:val="24"/>
          <w:szCs w:val="24"/>
        </w:rPr>
        <w:tab/>
      </w:r>
      <w:r w:rsidRPr="00DE6E8B">
        <w:rPr>
          <w:rFonts w:cs="Arial"/>
          <w:b/>
          <w:sz w:val="24"/>
          <w:szCs w:val="24"/>
          <w:u w:val="single"/>
        </w:rPr>
        <w:t>Job Evaluation Number</w:t>
      </w:r>
      <w:r w:rsidRPr="00DE6E8B">
        <w:rPr>
          <w:rFonts w:cs="Arial"/>
          <w:b/>
          <w:sz w:val="24"/>
          <w:szCs w:val="24"/>
        </w:rPr>
        <w:t>:</w:t>
      </w:r>
    </w:p>
    <w:p w14:paraId="45EA136C" w14:textId="77777777" w:rsidR="00FC1056" w:rsidRPr="00DE6E8B" w:rsidRDefault="00FC1056" w:rsidP="00C515E8">
      <w:pPr>
        <w:tabs>
          <w:tab w:val="left" w:pos="5760"/>
        </w:tabs>
        <w:jc w:val="both"/>
        <w:rPr>
          <w:rFonts w:cs="Arial"/>
          <w:b/>
          <w:sz w:val="24"/>
          <w:szCs w:val="24"/>
          <w:u w:val="single"/>
        </w:rPr>
      </w:pPr>
    </w:p>
    <w:p w14:paraId="45EA136D" w14:textId="77777777" w:rsidR="00FC1056" w:rsidRPr="00DE6E8B" w:rsidRDefault="00FC1056" w:rsidP="00C515E8">
      <w:pPr>
        <w:tabs>
          <w:tab w:val="left" w:pos="5760"/>
        </w:tabs>
        <w:jc w:val="both"/>
        <w:rPr>
          <w:rFonts w:cs="Arial"/>
          <w:sz w:val="24"/>
          <w:szCs w:val="24"/>
        </w:rPr>
      </w:pPr>
      <w:r w:rsidRPr="00DE6E8B">
        <w:rPr>
          <w:rFonts w:cs="Arial"/>
          <w:b/>
          <w:sz w:val="24"/>
          <w:szCs w:val="24"/>
          <w:u w:val="single"/>
        </w:rPr>
        <w:t>Post:</w:t>
      </w:r>
      <w:r w:rsidR="0013799B" w:rsidRPr="00DE6E8B">
        <w:rPr>
          <w:rFonts w:cs="Arial"/>
          <w:sz w:val="24"/>
          <w:szCs w:val="24"/>
        </w:rPr>
        <w:t xml:space="preserve">   Corporate Communications Manager</w:t>
      </w:r>
    </w:p>
    <w:p w14:paraId="45EA136E" w14:textId="77777777" w:rsidR="00FC1056" w:rsidRPr="00DE6E8B" w:rsidRDefault="00FC1056" w:rsidP="00C515E8">
      <w:pPr>
        <w:tabs>
          <w:tab w:val="left" w:pos="5760"/>
        </w:tabs>
        <w:jc w:val="both"/>
        <w:rPr>
          <w:rFonts w:cs="Arial"/>
          <w:b/>
          <w:sz w:val="24"/>
          <w:szCs w:val="24"/>
          <w:u w:val="single"/>
        </w:rPr>
      </w:pPr>
    </w:p>
    <w:p w14:paraId="45EA136F" w14:textId="77777777" w:rsidR="00FC1056" w:rsidRPr="00DE6E8B" w:rsidRDefault="00FC1056" w:rsidP="00C515E8">
      <w:pPr>
        <w:tabs>
          <w:tab w:val="left" w:pos="5760"/>
        </w:tabs>
        <w:jc w:val="both"/>
        <w:rPr>
          <w:rFonts w:cs="Arial"/>
          <w:sz w:val="24"/>
          <w:szCs w:val="24"/>
        </w:rPr>
      </w:pPr>
      <w:r w:rsidRPr="00DE6E8B">
        <w:rPr>
          <w:rFonts w:cs="Arial"/>
          <w:b/>
          <w:sz w:val="24"/>
          <w:szCs w:val="24"/>
          <w:u w:val="single"/>
        </w:rPr>
        <w:t>Grade:</w:t>
      </w:r>
      <w:r w:rsidR="0013799B" w:rsidRPr="00DE6E8B">
        <w:rPr>
          <w:rFonts w:cs="Arial"/>
          <w:sz w:val="24"/>
          <w:szCs w:val="24"/>
        </w:rPr>
        <w:t xml:space="preserve">   L</w:t>
      </w:r>
    </w:p>
    <w:p w14:paraId="45EA1370" w14:textId="77777777" w:rsidR="00FC1056" w:rsidRPr="00DE6E8B" w:rsidRDefault="00FC1056" w:rsidP="00C515E8">
      <w:pPr>
        <w:tabs>
          <w:tab w:val="left" w:pos="5760"/>
        </w:tabs>
        <w:jc w:val="both"/>
        <w:rPr>
          <w:rFonts w:cs="Arial"/>
          <w:b/>
          <w:sz w:val="24"/>
          <w:szCs w:val="24"/>
          <w:u w:val="single"/>
        </w:rPr>
      </w:pPr>
    </w:p>
    <w:p w14:paraId="45EA1371" w14:textId="77777777" w:rsidR="00FC1056" w:rsidRPr="00DE6E8B" w:rsidRDefault="00FC1056" w:rsidP="00C515E8">
      <w:pPr>
        <w:pBdr>
          <w:top w:val="single" w:sz="4" w:space="1" w:color="auto"/>
        </w:pBdr>
        <w:tabs>
          <w:tab w:val="left" w:pos="5760"/>
        </w:tabs>
        <w:ind w:right="-118"/>
        <w:jc w:val="both"/>
        <w:rPr>
          <w:rFonts w:cs="Arial"/>
          <w:sz w:val="24"/>
          <w:szCs w:val="24"/>
        </w:rPr>
      </w:pPr>
      <w:r w:rsidRPr="00DE6E8B">
        <w:rPr>
          <w:rFonts w:cs="Arial"/>
          <w:b/>
          <w:sz w:val="24"/>
          <w:szCs w:val="24"/>
          <w:u w:val="single"/>
        </w:rPr>
        <w:t>Responsible To:</w:t>
      </w:r>
      <w:r w:rsidR="00A2743B" w:rsidRPr="00DE6E8B">
        <w:rPr>
          <w:rFonts w:cs="Arial"/>
          <w:sz w:val="24"/>
          <w:szCs w:val="24"/>
        </w:rPr>
        <w:t xml:space="preserve">   Head of Strategic Support</w:t>
      </w:r>
    </w:p>
    <w:p w14:paraId="45EA1372" w14:textId="77777777" w:rsidR="00FC1056" w:rsidRPr="00DE6E8B" w:rsidRDefault="00FC1056" w:rsidP="00C515E8">
      <w:pPr>
        <w:tabs>
          <w:tab w:val="left" w:pos="5760"/>
        </w:tabs>
        <w:jc w:val="both"/>
        <w:rPr>
          <w:rFonts w:cs="Arial"/>
          <w:b/>
          <w:sz w:val="24"/>
          <w:szCs w:val="24"/>
          <w:u w:val="single"/>
        </w:rPr>
      </w:pPr>
    </w:p>
    <w:p w14:paraId="45EA1373" w14:textId="77777777" w:rsidR="00FC1056" w:rsidRPr="00DE6E8B" w:rsidRDefault="00FC1056" w:rsidP="00C515E8">
      <w:pPr>
        <w:tabs>
          <w:tab w:val="left" w:pos="5760"/>
        </w:tabs>
        <w:jc w:val="both"/>
        <w:rPr>
          <w:rFonts w:cs="Arial"/>
          <w:sz w:val="24"/>
          <w:szCs w:val="24"/>
        </w:rPr>
      </w:pPr>
      <w:r w:rsidRPr="00DE6E8B">
        <w:rPr>
          <w:rFonts w:cs="Arial"/>
          <w:b/>
          <w:sz w:val="24"/>
          <w:szCs w:val="24"/>
          <w:u w:val="single"/>
        </w:rPr>
        <w:t>Responsible For:</w:t>
      </w:r>
      <w:r w:rsidR="00A2743B" w:rsidRPr="00DE6E8B">
        <w:rPr>
          <w:rFonts w:cs="Arial"/>
          <w:sz w:val="24"/>
          <w:szCs w:val="24"/>
        </w:rPr>
        <w:t xml:space="preserve">   The post holder will be the primary person with responsibility for all aspects of the communications function and associated staff and resources.</w:t>
      </w:r>
    </w:p>
    <w:p w14:paraId="45EA1374" w14:textId="77777777" w:rsidR="00FC1056" w:rsidRPr="00DE6E8B" w:rsidRDefault="00FC1056" w:rsidP="00C515E8">
      <w:pPr>
        <w:tabs>
          <w:tab w:val="left" w:pos="5760"/>
        </w:tabs>
        <w:jc w:val="both"/>
        <w:rPr>
          <w:rFonts w:cs="Arial"/>
          <w:b/>
          <w:sz w:val="24"/>
          <w:szCs w:val="24"/>
          <w:u w:val="single"/>
        </w:rPr>
      </w:pPr>
    </w:p>
    <w:p w14:paraId="45EA1375" w14:textId="77777777" w:rsidR="00FC1056" w:rsidRPr="00DE6E8B" w:rsidRDefault="00FC1056" w:rsidP="00C515E8">
      <w:pPr>
        <w:tabs>
          <w:tab w:val="left" w:pos="5760"/>
        </w:tabs>
        <w:jc w:val="both"/>
        <w:rPr>
          <w:rFonts w:cs="Arial"/>
          <w:b/>
          <w:sz w:val="24"/>
          <w:szCs w:val="24"/>
          <w:u w:val="single"/>
        </w:rPr>
      </w:pPr>
    </w:p>
    <w:p w14:paraId="45EA1376" w14:textId="77777777" w:rsidR="00FC1056" w:rsidRPr="00DE6E8B" w:rsidRDefault="00FC1056" w:rsidP="00C515E8">
      <w:pPr>
        <w:pBdr>
          <w:top w:val="single" w:sz="4" w:space="1" w:color="auto"/>
        </w:pBdr>
        <w:tabs>
          <w:tab w:val="left" w:pos="5760"/>
        </w:tabs>
        <w:jc w:val="both"/>
        <w:rPr>
          <w:rFonts w:cs="Arial"/>
          <w:b/>
          <w:sz w:val="24"/>
          <w:szCs w:val="24"/>
          <w:u w:val="single"/>
        </w:rPr>
      </w:pPr>
      <w:smartTag w:uri="urn:schemas-microsoft-com:office:smarttags" w:element="stockticker">
        <w:r w:rsidRPr="00DE6E8B">
          <w:rPr>
            <w:rFonts w:cs="Arial"/>
            <w:b/>
            <w:sz w:val="24"/>
            <w:szCs w:val="24"/>
            <w:u w:val="single"/>
          </w:rPr>
          <w:t>JOB</w:t>
        </w:r>
      </w:smartTag>
      <w:r w:rsidRPr="00DE6E8B">
        <w:rPr>
          <w:rFonts w:cs="Arial"/>
          <w:b/>
          <w:sz w:val="24"/>
          <w:szCs w:val="24"/>
          <w:u w:val="single"/>
        </w:rPr>
        <w:t xml:space="preserve"> PURPOSE</w:t>
      </w:r>
    </w:p>
    <w:p w14:paraId="45EA1377" w14:textId="77777777" w:rsidR="00FC1056" w:rsidRPr="00DE6E8B" w:rsidRDefault="00FC1056" w:rsidP="00C515E8">
      <w:pPr>
        <w:tabs>
          <w:tab w:val="left" w:pos="5760"/>
        </w:tabs>
        <w:jc w:val="both"/>
        <w:rPr>
          <w:rFonts w:cs="Arial"/>
          <w:sz w:val="24"/>
          <w:szCs w:val="24"/>
        </w:rPr>
      </w:pPr>
    </w:p>
    <w:p w14:paraId="45EA1378" w14:textId="77777777" w:rsidR="00DE6E8B" w:rsidRDefault="00DE6E8B" w:rsidP="00C515E8">
      <w:pPr>
        <w:jc w:val="both"/>
        <w:rPr>
          <w:rFonts w:cs="Arial"/>
          <w:sz w:val="24"/>
          <w:szCs w:val="24"/>
        </w:rPr>
      </w:pPr>
      <w:r w:rsidRPr="00DE6E8B">
        <w:rPr>
          <w:rFonts w:cs="Arial"/>
          <w:sz w:val="24"/>
          <w:szCs w:val="24"/>
        </w:rPr>
        <w:t>The post holder will be asked to</w:t>
      </w:r>
      <w:r>
        <w:rPr>
          <w:rFonts w:cs="Arial"/>
          <w:sz w:val="24"/>
          <w:szCs w:val="24"/>
        </w:rPr>
        <w:t>:</w:t>
      </w:r>
    </w:p>
    <w:p w14:paraId="45EA1379" w14:textId="77777777" w:rsidR="00DE6E8B" w:rsidRDefault="00DE6E8B" w:rsidP="00C515E8">
      <w:pPr>
        <w:jc w:val="both"/>
        <w:rPr>
          <w:rFonts w:cs="Arial"/>
          <w:sz w:val="24"/>
          <w:szCs w:val="24"/>
        </w:rPr>
      </w:pPr>
    </w:p>
    <w:p w14:paraId="1FF41C35" w14:textId="2B3F1071" w:rsidR="00190AC0" w:rsidRPr="003853B3" w:rsidRDefault="0057153A" w:rsidP="00C515E8">
      <w:pPr>
        <w:numPr>
          <w:ilvl w:val="0"/>
          <w:numId w:val="3"/>
        </w:numPr>
        <w:jc w:val="both"/>
        <w:rPr>
          <w:rFonts w:ascii="Calibri" w:hAnsi="Calibri"/>
          <w:sz w:val="24"/>
        </w:rPr>
      </w:pPr>
      <w:r>
        <w:rPr>
          <w:sz w:val="24"/>
        </w:rPr>
        <w:t xml:space="preserve">Lead the Communications </w:t>
      </w:r>
      <w:r w:rsidR="00450F07">
        <w:rPr>
          <w:sz w:val="24"/>
        </w:rPr>
        <w:t xml:space="preserve">team and provide the </w:t>
      </w:r>
      <w:r w:rsidR="00947B5F">
        <w:rPr>
          <w:sz w:val="24"/>
        </w:rPr>
        <w:t xml:space="preserve">Head of Strategic Support and other </w:t>
      </w:r>
      <w:r w:rsidR="008505A2">
        <w:rPr>
          <w:sz w:val="24"/>
        </w:rPr>
        <w:t xml:space="preserve">members of the </w:t>
      </w:r>
      <w:r w:rsidR="00450F07">
        <w:rPr>
          <w:sz w:val="24"/>
        </w:rPr>
        <w:t>Strategic Leadershi</w:t>
      </w:r>
      <w:r w:rsidR="005D5CEA">
        <w:rPr>
          <w:sz w:val="24"/>
        </w:rPr>
        <w:t>p Board with advice and guidance</w:t>
      </w:r>
      <w:r w:rsidR="008505A2">
        <w:rPr>
          <w:sz w:val="24"/>
        </w:rPr>
        <w:t xml:space="preserve"> in</w:t>
      </w:r>
      <w:r w:rsidR="005D5CEA">
        <w:rPr>
          <w:sz w:val="24"/>
        </w:rPr>
        <w:t xml:space="preserve"> </w:t>
      </w:r>
      <w:r w:rsidR="00190AC0" w:rsidRPr="0057153A">
        <w:rPr>
          <w:sz w:val="24"/>
        </w:rPr>
        <w:t>setting the strategic direction of communications</w:t>
      </w:r>
      <w:r w:rsidR="009356CC">
        <w:rPr>
          <w:sz w:val="24"/>
        </w:rPr>
        <w:t xml:space="preserve"> and branding</w:t>
      </w:r>
      <w:r w:rsidR="005D5CEA">
        <w:rPr>
          <w:sz w:val="24"/>
        </w:rPr>
        <w:t>.</w:t>
      </w:r>
      <w:r w:rsidR="00190AC0" w:rsidRPr="0057153A">
        <w:rPr>
          <w:sz w:val="24"/>
        </w:rPr>
        <w:t xml:space="preserve"> </w:t>
      </w:r>
    </w:p>
    <w:p w14:paraId="391F063C" w14:textId="43271169" w:rsidR="003853B3" w:rsidRPr="003853B3" w:rsidRDefault="003853B3" w:rsidP="00C515E8">
      <w:pPr>
        <w:numPr>
          <w:ilvl w:val="0"/>
          <w:numId w:val="3"/>
        </w:numPr>
        <w:jc w:val="both"/>
        <w:rPr>
          <w:rFonts w:cs="Arial"/>
          <w:sz w:val="24"/>
        </w:rPr>
      </w:pPr>
      <w:r w:rsidRPr="003853B3">
        <w:rPr>
          <w:rFonts w:cs="Arial"/>
          <w:sz w:val="24"/>
        </w:rPr>
        <w:t xml:space="preserve">Manage the </w:t>
      </w:r>
      <w:r w:rsidR="008204D7">
        <w:rPr>
          <w:rFonts w:cs="Arial"/>
          <w:sz w:val="24"/>
        </w:rPr>
        <w:t>Communications budget and wider resources</w:t>
      </w:r>
      <w:r w:rsidR="000314D9">
        <w:rPr>
          <w:rFonts w:cs="Arial"/>
          <w:sz w:val="24"/>
        </w:rPr>
        <w:t xml:space="preserve"> ensuring related transactional activity is progressed to required timescales</w:t>
      </w:r>
      <w:r w:rsidR="008204D7">
        <w:rPr>
          <w:rFonts w:cs="Arial"/>
          <w:sz w:val="24"/>
        </w:rPr>
        <w:t>.</w:t>
      </w:r>
    </w:p>
    <w:p w14:paraId="43D57553" w14:textId="0C2E3B2D" w:rsidR="00422CEC" w:rsidRPr="00043191" w:rsidRDefault="00F82ABC" w:rsidP="00C515E8">
      <w:pPr>
        <w:pStyle w:val="ListParagraph"/>
        <w:numPr>
          <w:ilvl w:val="0"/>
          <w:numId w:val="3"/>
        </w:numPr>
        <w:spacing w:after="160" w:line="259" w:lineRule="auto"/>
        <w:jc w:val="both"/>
        <w:rPr>
          <w:rFonts w:cs="Arial"/>
          <w:sz w:val="24"/>
          <w:szCs w:val="24"/>
        </w:rPr>
      </w:pPr>
      <w:r>
        <w:rPr>
          <w:rFonts w:cs="Arial"/>
          <w:sz w:val="24"/>
          <w:szCs w:val="24"/>
        </w:rPr>
        <w:t>P</w:t>
      </w:r>
      <w:r w:rsidR="00422CEC" w:rsidRPr="6199AC8B">
        <w:rPr>
          <w:rFonts w:cs="Arial"/>
          <w:sz w:val="24"/>
          <w:szCs w:val="24"/>
        </w:rPr>
        <w:t xml:space="preserve">lan, develop and implement both communication </w:t>
      </w:r>
      <w:r>
        <w:rPr>
          <w:rFonts w:cs="Arial"/>
          <w:sz w:val="24"/>
          <w:szCs w:val="24"/>
        </w:rPr>
        <w:t xml:space="preserve">and marketing </w:t>
      </w:r>
      <w:r w:rsidR="00422CEC" w:rsidRPr="6199AC8B">
        <w:rPr>
          <w:rFonts w:cs="Arial"/>
          <w:sz w:val="24"/>
          <w:szCs w:val="24"/>
        </w:rPr>
        <w:t xml:space="preserve">activity, ensuring that colleagues and </w:t>
      </w:r>
      <w:r w:rsidR="00422CEC" w:rsidRPr="6199AC8B">
        <w:rPr>
          <w:rFonts w:cs="Arial"/>
          <w:sz w:val="24"/>
          <w:szCs w:val="24"/>
          <w:lang w:val="en"/>
        </w:rPr>
        <w:t xml:space="preserve">communities have easy access to relevant, clear and honest information, in ways which suit them and have an </w:t>
      </w:r>
      <w:r w:rsidR="00422CEC" w:rsidRPr="6199AC8B">
        <w:rPr>
          <w:sz w:val="24"/>
          <w:szCs w:val="24"/>
          <w:lang w:val="en"/>
        </w:rPr>
        <w:t>understanding of the Council, its services, policies and objectives.</w:t>
      </w:r>
    </w:p>
    <w:p w14:paraId="45EA137B" w14:textId="6A1FAB13" w:rsidR="00DE6E8B" w:rsidRDefault="00DE6E8B" w:rsidP="00C515E8">
      <w:pPr>
        <w:pStyle w:val="ListParagraph"/>
        <w:numPr>
          <w:ilvl w:val="0"/>
          <w:numId w:val="3"/>
        </w:numPr>
        <w:jc w:val="both"/>
        <w:rPr>
          <w:rFonts w:cs="Arial"/>
          <w:sz w:val="24"/>
          <w:szCs w:val="24"/>
        </w:rPr>
      </w:pPr>
      <w:r>
        <w:rPr>
          <w:rFonts w:cs="Arial"/>
          <w:sz w:val="24"/>
          <w:szCs w:val="24"/>
        </w:rPr>
        <w:t>A</w:t>
      </w:r>
      <w:r w:rsidRPr="00DE6E8B">
        <w:rPr>
          <w:rFonts w:cs="Arial"/>
          <w:sz w:val="24"/>
          <w:szCs w:val="24"/>
        </w:rPr>
        <w:t xml:space="preserve">dvise on the execution of the marketing and communication activity associated with </w:t>
      </w:r>
      <w:r w:rsidR="00E60E64">
        <w:rPr>
          <w:rFonts w:cs="Arial"/>
          <w:sz w:val="24"/>
          <w:szCs w:val="24"/>
        </w:rPr>
        <w:t>C</w:t>
      </w:r>
      <w:r w:rsidR="00E60E64" w:rsidRPr="00DE6E8B">
        <w:rPr>
          <w:rFonts w:cs="Arial"/>
          <w:sz w:val="24"/>
          <w:szCs w:val="24"/>
        </w:rPr>
        <w:t>ou</w:t>
      </w:r>
      <w:bookmarkStart w:id="1" w:name="_GoBack"/>
      <w:bookmarkEnd w:id="1"/>
      <w:r w:rsidR="00E60E64" w:rsidRPr="00DE6E8B">
        <w:rPr>
          <w:rFonts w:cs="Arial"/>
          <w:sz w:val="24"/>
          <w:szCs w:val="24"/>
        </w:rPr>
        <w:t xml:space="preserve">ncil </w:t>
      </w:r>
      <w:r w:rsidRPr="00DE6E8B">
        <w:rPr>
          <w:rFonts w:cs="Arial"/>
          <w:sz w:val="24"/>
          <w:szCs w:val="24"/>
        </w:rPr>
        <w:t xml:space="preserve">priorities ensuring that the activity relies on the most up to date intelligence, is targeted appropriately and utilises the most cost effective and impactful methods.  Where possible and appropriate the digital approach should be promoted in all aspects of the work of the team.  </w:t>
      </w:r>
    </w:p>
    <w:p w14:paraId="1E11F63A" w14:textId="4657041B" w:rsidR="00B4202D" w:rsidRDefault="00B4202D" w:rsidP="00C515E8">
      <w:pPr>
        <w:pStyle w:val="ListParagraph"/>
        <w:numPr>
          <w:ilvl w:val="0"/>
          <w:numId w:val="3"/>
        </w:numPr>
        <w:spacing w:after="160" w:line="259" w:lineRule="auto"/>
        <w:jc w:val="both"/>
        <w:rPr>
          <w:rFonts w:cs="Arial"/>
          <w:sz w:val="24"/>
          <w:szCs w:val="24"/>
        </w:rPr>
      </w:pPr>
      <w:r>
        <w:rPr>
          <w:sz w:val="24"/>
          <w:szCs w:val="24"/>
        </w:rPr>
        <w:t xml:space="preserve">To drive continuous improvement by </w:t>
      </w:r>
      <w:r w:rsidRPr="4E843785">
        <w:rPr>
          <w:rFonts w:cs="Arial"/>
          <w:sz w:val="24"/>
          <w:szCs w:val="24"/>
        </w:rPr>
        <w:t>ensur</w:t>
      </w:r>
      <w:r w:rsidR="00F97240">
        <w:rPr>
          <w:rFonts w:cs="Arial"/>
          <w:sz w:val="24"/>
          <w:szCs w:val="24"/>
        </w:rPr>
        <w:t>ing</w:t>
      </w:r>
      <w:r w:rsidRPr="4E843785">
        <w:rPr>
          <w:rFonts w:cs="Arial"/>
          <w:sz w:val="24"/>
          <w:szCs w:val="24"/>
        </w:rPr>
        <w:t xml:space="preserve"> that communications </w:t>
      </w:r>
      <w:r w:rsidR="00F97240">
        <w:rPr>
          <w:rFonts w:cs="Arial"/>
          <w:sz w:val="24"/>
          <w:szCs w:val="24"/>
        </w:rPr>
        <w:t xml:space="preserve">and marketing </w:t>
      </w:r>
      <w:r w:rsidRPr="4E843785">
        <w:rPr>
          <w:rFonts w:cs="Arial"/>
          <w:sz w:val="24"/>
          <w:szCs w:val="24"/>
        </w:rPr>
        <w:t>activity is well researched, evidenced, planned, evaluated and in line with Council priorities.</w:t>
      </w:r>
    </w:p>
    <w:p w14:paraId="07BDD388" w14:textId="5F781D89" w:rsidR="001653F9" w:rsidRPr="001653F9" w:rsidRDefault="003A7706" w:rsidP="00C515E8">
      <w:pPr>
        <w:pStyle w:val="ListParagraph"/>
        <w:numPr>
          <w:ilvl w:val="0"/>
          <w:numId w:val="3"/>
        </w:numPr>
        <w:jc w:val="both"/>
        <w:rPr>
          <w:rFonts w:cs="Arial"/>
          <w:sz w:val="24"/>
          <w:szCs w:val="24"/>
        </w:rPr>
      </w:pPr>
      <w:r w:rsidRPr="4E843785">
        <w:rPr>
          <w:sz w:val="24"/>
          <w:szCs w:val="24"/>
        </w:rPr>
        <w:t xml:space="preserve">To develop and maintain excellent working relationships with senior officers, their leadership teams, elected members, partners, journalists and other key stakeholders to ensure the delivery of high quality communication advice, consistent messages, plans, </w:t>
      </w:r>
      <w:r w:rsidR="001653F9">
        <w:rPr>
          <w:sz w:val="24"/>
          <w:szCs w:val="24"/>
        </w:rPr>
        <w:t xml:space="preserve">marketing activity, </w:t>
      </w:r>
      <w:r w:rsidRPr="4E843785">
        <w:rPr>
          <w:sz w:val="24"/>
          <w:szCs w:val="24"/>
        </w:rPr>
        <w:t xml:space="preserve">products and research. </w:t>
      </w:r>
    </w:p>
    <w:p w14:paraId="11CA9570" w14:textId="2A9494D9" w:rsidR="00C515E8" w:rsidRPr="00C515E8" w:rsidRDefault="00C515E8" w:rsidP="00C515E8">
      <w:pPr>
        <w:pStyle w:val="ListParagraph"/>
        <w:numPr>
          <w:ilvl w:val="0"/>
          <w:numId w:val="3"/>
        </w:numPr>
        <w:jc w:val="both"/>
        <w:rPr>
          <w:rFonts w:ascii="Calibri" w:hAnsi="Calibri"/>
          <w:iCs/>
          <w:sz w:val="24"/>
        </w:rPr>
      </w:pPr>
      <w:r w:rsidRPr="00C515E8">
        <w:rPr>
          <w:iCs/>
          <w:sz w:val="24"/>
        </w:rPr>
        <w:lastRenderedPageBreak/>
        <w:t xml:space="preserve">Be responsible for advising senior managers and politicians with respect to reputational management, optimising online and offline channels as well as working in partnership with external agencies where appropriate. </w:t>
      </w:r>
    </w:p>
    <w:p w14:paraId="07DC8A76" w14:textId="22ED8718" w:rsidR="00C515E8" w:rsidRPr="00EC33B6" w:rsidRDefault="00EC33B6" w:rsidP="00EC33B6">
      <w:pPr>
        <w:pStyle w:val="ListParagraph"/>
        <w:numPr>
          <w:ilvl w:val="0"/>
          <w:numId w:val="3"/>
        </w:numPr>
        <w:jc w:val="both"/>
        <w:rPr>
          <w:iCs/>
        </w:rPr>
      </w:pPr>
      <w:r>
        <w:rPr>
          <w:iCs/>
          <w:sz w:val="24"/>
        </w:rPr>
        <w:t xml:space="preserve">Work with </w:t>
      </w:r>
      <w:r w:rsidR="00241D4B">
        <w:rPr>
          <w:iCs/>
          <w:sz w:val="24"/>
        </w:rPr>
        <w:t xml:space="preserve">colleagues from across the </w:t>
      </w:r>
      <w:r w:rsidR="00C515E8" w:rsidRPr="00EC33B6">
        <w:rPr>
          <w:iCs/>
          <w:sz w:val="24"/>
        </w:rPr>
        <w:t>Council</w:t>
      </w:r>
      <w:r w:rsidR="00241D4B">
        <w:rPr>
          <w:iCs/>
          <w:sz w:val="24"/>
        </w:rPr>
        <w:t xml:space="preserve"> to improve the c</w:t>
      </w:r>
      <w:r w:rsidR="00C515E8" w:rsidRPr="00EC33B6">
        <w:rPr>
          <w:iCs/>
          <w:sz w:val="24"/>
        </w:rPr>
        <w:t>ustomer experience, ensuring that the Council’s website optimises its relationship with all its users</w:t>
      </w:r>
      <w:r w:rsidR="00C515E8" w:rsidRPr="00EC33B6">
        <w:rPr>
          <w:iCs/>
        </w:rPr>
        <w:t>.</w:t>
      </w:r>
    </w:p>
    <w:p w14:paraId="45EA137D" w14:textId="77777777" w:rsidR="00DE6E8B" w:rsidRDefault="00DE6E8B" w:rsidP="007D4C9E">
      <w:pPr>
        <w:pStyle w:val="ListParagraph"/>
        <w:numPr>
          <w:ilvl w:val="0"/>
          <w:numId w:val="3"/>
        </w:numPr>
        <w:jc w:val="both"/>
        <w:rPr>
          <w:rFonts w:cs="Arial"/>
          <w:sz w:val="24"/>
          <w:szCs w:val="24"/>
        </w:rPr>
      </w:pPr>
      <w:r>
        <w:rPr>
          <w:rFonts w:cs="Arial"/>
          <w:sz w:val="24"/>
          <w:szCs w:val="24"/>
        </w:rPr>
        <w:t>P</w:t>
      </w:r>
      <w:r w:rsidRPr="00DE6E8B">
        <w:rPr>
          <w:rFonts w:cs="Arial"/>
          <w:sz w:val="24"/>
          <w:szCs w:val="24"/>
        </w:rPr>
        <w:t xml:space="preserve">repare for approval by senior managers an agreed communication programme so that implementation and success of the communication activity can be gauged.  </w:t>
      </w:r>
    </w:p>
    <w:p w14:paraId="45EA137E" w14:textId="36B93837" w:rsidR="00DE6E8B" w:rsidRDefault="00DE6E8B" w:rsidP="007D4C9E">
      <w:pPr>
        <w:pStyle w:val="ListParagraph"/>
        <w:numPr>
          <w:ilvl w:val="0"/>
          <w:numId w:val="3"/>
        </w:numPr>
        <w:jc w:val="both"/>
        <w:rPr>
          <w:rFonts w:cs="Arial"/>
          <w:sz w:val="24"/>
          <w:szCs w:val="24"/>
        </w:rPr>
      </w:pPr>
      <w:r>
        <w:rPr>
          <w:rFonts w:cs="Arial"/>
          <w:sz w:val="24"/>
          <w:szCs w:val="24"/>
        </w:rPr>
        <w:t>P</w:t>
      </w:r>
      <w:r w:rsidRPr="00DE6E8B">
        <w:rPr>
          <w:rFonts w:cs="Arial"/>
          <w:sz w:val="24"/>
          <w:szCs w:val="24"/>
        </w:rPr>
        <w:t xml:space="preserve">romote the One Council message </w:t>
      </w:r>
      <w:r w:rsidR="007A1162">
        <w:rPr>
          <w:rFonts w:cs="Arial"/>
          <w:sz w:val="24"/>
          <w:szCs w:val="24"/>
        </w:rPr>
        <w:t>ensuring th</w:t>
      </w:r>
      <w:r w:rsidR="006E0DE0">
        <w:rPr>
          <w:rFonts w:cs="Arial"/>
          <w:sz w:val="24"/>
          <w:szCs w:val="24"/>
        </w:rPr>
        <w:t>at employees are aware of Council values.</w:t>
      </w:r>
      <w:r w:rsidRPr="00DE6E8B">
        <w:rPr>
          <w:rFonts w:cs="Arial"/>
          <w:sz w:val="24"/>
          <w:szCs w:val="24"/>
        </w:rPr>
        <w:t xml:space="preserve">   </w:t>
      </w:r>
    </w:p>
    <w:p w14:paraId="7F4A47E9" w14:textId="58C35AF1" w:rsidR="00BC37E0" w:rsidRPr="002A3584" w:rsidRDefault="00BC37E0" w:rsidP="00BC37E0">
      <w:pPr>
        <w:pStyle w:val="ListParagraph"/>
        <w:numPr>
          <w:ilvl w:val="0"/>
          <w:numId w:val="3"/>
        </w:numPr>
        <w:tabs>
          <w:tab w:val="left" w:pos="5760"/>
        </w:tabs>
        <w:jc w:val="both"/>
        <w:rPr>
          <w:rFonts w:cs="Arial"/>
          <w:sz w:val="24"/>
          <w:szCs w:val="24"/>
        </w:rPr>
      </w:pPr>
      <w:r>
        <w:rPr>
          <w:rFonts w:cs="Arial"/>
          <w:sz w:val="24"/>
          <w:szCs w:val="24"/>
        </w:rPr>
        <w:t>T</w:t>
      </w:r>
      <w:r w:rsidRPr="4E843785">
        <w:rPr>
          <w:rFonts w:cs="Arial"/>
          <w:sz w:val="24"/>
          <w:szCs w:val="24"/>
        </w:rPr>
        <w:t>o ensure that the best value for money is achieved and that the annual income target is met and where possible exceeded.</w:t>
      </w:r>
    </w:p>
    <w:p w14:paraId="45EA1387" w14:textId="7F1CFD52" w:rsidR="00794869" w:rsidRPr="00EB4021" w:rsidRDefault="00EB4021" w:rsidP="00EB4021">
      <w:pPr>
        <w:pStyle w:val="ListParagraph"/>
        <w:numPr>
          <w:ilvl w:val="0"/>
          <w:numId w:val="3"/>
        </w:numPr>
        <w:tabs>
          <w:tab w:val="left" w:pos="5760"/>
        </w:tabs>
        <w:rPr>
          <w:rFonts w:cs="Arial"/>
          <w:b/>
          <w:sz w:val="24"/>
          <w:szCs w:val="24"/>
          <w:u w:val="single"/>
        </w:rPr>
      </w:pPr>
      <w:r w:rsidRPr="00EB4021">
        <w:rPr>
          <w:rFonts w:cs="Arial"/>
          <w:sz w:val="24"/>
          <w:szCs w:val="24"/>
        </w:rPr>
        <w:t xml:space="preserve">To </w:t>
      </w:r>
      <w:r>
        <w:rPr>
          <w:rFonts w:cs="Arial"/>
          <w:sz w:val="24"/>
          <w:szCs w:val="24"/>
        </w:rPr>
        <w:t>support</w:t>
      </w:r>
      <w:r w:rsidRPr="00EB4021">
        <w:rPr>
          <w:rFonts w:cs="Arial"/>
          <w:sz w:val="24"/>
          <w:szCs w:val="24"/>
        </w:rPr>
        <w:t xml:space="preserve"> the </w:t>
      </w:r>
      <w:r>
        <w:rPr>
          <w:rFonts w:cs="Arial"/>
          <w:sz w:val="24"/>
          <w:szCs w:val="24"/>
        </w:rPr>
        <w:t xml:space="preserve">Head of Strategic Support </w:t>
      </w:r>
      <w:r w:rsidRPr="00EB4021">
        <w:rPr>
          <w:rFonts w:cs="Arial"/>
          <w:sz w:val="24"/>
          <w:szCs w:val="24"/>
        </w:rPr>
        <w:t xml:space="preserve">to continuously review and improve the </w:t>
      </w:r>
      <w:r>
        <w:rPr>
          <w:rFonts w:cs="Arial"/>
          <w:sz w:val="24"/>
          <w:szCs w:val="24"/>
        </w:rPr>
        <w:t>unit</w:t>
      </w:r>
      <w:r w:rsidRPr="00EB4021">
        <w:rPr>
          <w:rFonts w:cs="Arial"/>
          <w:sz w:val="24"/>
          <w:szCs w:val="24"/>
        </w:rPr>
        <w:t>; ensuring the team are developing and keeping up with best practice, innovation and change</w:t>
      </w:r>
    </w:p>
    <w:p w14:paraId="45EA13A5" w14:textId="77777777" w:rsidR="00FC1056" w:rsidRPr="00DE6E8B" w:rsidRDefault="00FC1056" w:rsidP="00FC1056">
      <w:pPr>
        <w:tabs>
          <w:tab w:val="left" w:pos="5760"/>
        </w:tabs>
        <w:rPr>
          <w:rFonts w:cs="Arial"/>
          <w:b/>
          <w:sz w:val="24"/>
          <w:szCs w:val="24"/>
          <w:u w:val="single"/>
        </w:rPr>
      </w:pPr>
    </w:p>
    <w:p w14:paraId="45EA13A6" w14:textId="77777777" w:rsidR="00FC1056" w:rsidRPr="00DE6E8B" w:rsidRDefault="00FC1056" w:rsidP="00FC1056">
      <w:pPr>
        <w:tabs>
          <w:tab w:val="left" w:pos="5760"/>
        </w:tabs>
        <w:rPr>
          <w:rFonts w:cs="Arial"/>
          <w:b/>
          <w:sz w:val="24"/>
          <w:szCs w:val="24"/>
          <w:u w:val="single"/>
        </w:rPr>
      </w:pPr>
    </w:p>
    <w:p w14:paraId="45EA13A7" w14:textId="77777777" w:rsidR="00FC1056" w:rsidRPr="00DE6E8B" w:rsidRDefault="00FC1056" w:rsidP="00FC1056">
      <w:pPr>
        <w:pStyle w:val="Heading9"/>
        <w:tabs>
          <w:tab w:val="clear" w:pos="1800"/>
          <w:tab w:val="clear" w:pos="7200"/>
        </w:tabs>
        <w:rPr>
          <w:rFonts w:ascii="Arial" w:hAnsi="Arial" w:cs="Arial"/>
          <w:sz w:val="24"/>
          <w:szCs w:val="24"/>
        </w:rPr>
      </w:pPr>
      <w:r w:rsidRPr="00DE6E8B">
        <w:rPr>
          <w:rFonts w:ascii="Arial" w:hAnsi="Arial" w:cs="Arial"/>
          <w:sz w:val="24"/>
          <w:szCs w:val="24"/>
        </w:rPr>
        <w:t>ORGANISATION CHART</w:t>
      </w:r>
    </w:p>
    <w:p w14:paraId="45EA13A8" w14:textId="77777777" w:rsidR="00FC1056" w:rsidRPr="00DE6E8B" w:rsidRDefault="00FC1056" w:rsidP="00FC1056">
      <w:pPr>
        <w:tabs>
          <w:tab w:val="left" w:pos="5760"/>
        </w:tabs>
        <w:rPr>
          <w:rFonts w:cs="Arial"/>
          <w:sz w:val="24"/>
          <w:szCs w:val="24"/>
        </w:rPr>
      </w:pPr>
    </w:p>
    <w:p w14:paraId="45EA13A9" w14:textId="016A52A9" w:rsidR="00FC1056" w:rsidRDefault="00FC1056" w:rsidP="00FC1056">
      <w:pPr>
        <w:tabs>
          <w:tab w:val="left" w:pos="5760"/>
        </w:tabs>
        <w:rPr>
          <w:rFonts w:cs="Arial"/>
          <w:sz w:val="24"/>
          <w:szCs w:val="24"/>
        </w:rPr>
      </w:pPr>
    </w:p>
    <w:p w14:paraId="66F1BD03" w14:textId="16A5C3AC" w:rsidR="006B6569" w:rsidRDefault="008B55E5" w:rsidP="00FC1056">
      <w:pPr>
        <w:tabs>
          <w:tab w:val="left" w:pos="5760"/>
        </w:tabs>
        <w:rPr>
          <w:rFonts w:cs="Arial"/>
          <w:sz w:val="24"/>
          <w:szCs w:val="24"/>
        </w:rPr>
      </w:pPr>
      <w:r>
        <w:rPr>
          <w:rFonts w:cs="Arial"/>
          <w:noProof/>
          <w:sz w:val="24"/>
          <w:szCs w:val="24"/>
        </w:rPr>
        <mc:AlternateContent>
          <mc:Choice Requires="wps">
            <w:drawing>
              <wp:anchor distT="0" distB="0" distL="114300" distR="114300" simplePos="0" relativeHeight="251659264" behindDoc="0" locked="0" layoutInCell="1" allowOverlap="1" wp14:anchorId="70504F16" wp14:editId="41AF584A">
                <wp:simplePos x="0" y="0"/>
                <wp:positionH relativeFrom="column">
                  <wp:posOffset>1828800</wp:posOffset>
                </wp:positionH>
                <wp:positionV relativeFrom="paragraph">
                  <wp:posOffset>2209800</wp:posOffset>
                </wp:positionV>
                <wp:extent cx="19050" cy="36195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050" cy="361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0EA80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in,174pt" to="145.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" strokecolor="#4579b8 [3044]"/>
            </w:pict>
          </mc:Fallback>
        </mc:AlternateContent>
      </w:r>
      <w:r w:rsidR="006B6569">
        <w:rPr>
          <w:rFonts w:cs="Arial"/>
          <w:noProof/>
          <w:sz w:val="24"/>
          <w:szCs w:val="24"/>
        </w:rPr>
        <w:drawing>
          <wp:inline distT="0" distB="0" distL="0" distR="0" wp14:anchorId="3DAEC661" wp14:editId="305A9D46">
            <wp:extent cx="5486400" cy="3200400"/>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5BFE63E" w14:textId="5DF0C458" w:rsidR="006B6569" w:rsidRDefault="006B6569" w:rsidP="00FC1056">
      <w:pPr>
        <w:tabs>
          <w:tab w:val="left" w:pos="5760"/>
        </w:tabs>
        <w:rPr>
          <w:rFonts w:cs="Arial"/>
          <w:sz w:val="24"/>
          <w:szCs w:val="24"/>
        </w:rPr>
      </w:pPr>
    </w:p>
    <w:p w14:paraId="45EA13AC" w14:textId="41652D8B" w:rsidR="00FC1056" w:rsidRPr="00DE6E8B" w:rsidRDefault="00FC1056" w:rsidP="00FC1056">
      <w:pPr>
        <w:tabs>
          <w:tab w:val="left" w:pos="5760"/>
        </w:tabs>
        <w:rPr>
          <w:rFonts w:cs="Arial"/>
          <w:b/>
          <w:sz w:val="24"/>
          <w:szCs w:val="24"/>
          <w:u w:val="single"/>
        </w:rPr>
      </w:pPr>
      <w:r w:rsidRPr="00DE6E8B">
        <w:rPr>
          <w:rFonts w:cs="Arial"/>
          <w:b/>
          <w:sz w:val="24"/>
          <w:szCs w:val="24"/>
          <w:u w:val="single"/>
        </w:rPr>
        <w:t>SPECIAL CONDITIONS (if applicable)</w:t>
      </w:r>
    </w:p>
    <w:p w14:paraId="45EA13AD" w14:textId="77777777" w:rsidR="00FC1056" w:rsidRDefault="00FC1056" w:rsidP="00FC1056">
      <w:pPr>
        <w:tabs>
          <w:tab w:val="left" w:pos="5760"/>
        </w:tabs>
        <w:rPr>
          <w:rFonts w:cs="Arial"/>
          <w:sz w:val="24"/>
          <w:szCs w:val="24"/>
        </w:rPr>
      </w:pPr>
    </w:p>
    <w:p w14:paraId="587F6AFA" w14:textId="009515F0" w:rsidR="001D0AB5" w:rsidRPr="001D0AB5" w:rsidRDefault="00A538D3" w:rsidP="001D0AB5">
      <w:pPr>
        <w:jc w:val="both"/>
        <w:rPr>
          <w:rFonts w:ascii="Calibri" w:hAnsi="Calibri"/>
          <w:sz w:val="24"/>
        </w:rPr>
      </w:pPr>
      <w:r>
        <w:rPr>
          <w:rFonts w:cs="Arial"/>
          <w:sz w:val="24"/>
          <w:szCs w:val="24"/>
        </w:rPr>
        <w:t>There may be a requirement to work outside normal office hours from time to time.</w:t>
      </w:r>
      <w:r w:rsidR="001D0AB5">
        <w:rPr>
          <w:rFonts w:cs="Arial"/>
          <w:sz w:val="24"/>
          <w:szCs w:val="24"/>
        </w:rPr>
        <w:t xml:space="preserve">  </w:t>
      </w:r>
      <w:r w:rsidR="006C122F">
        <w:rPr>
          <w:rFonts w:cs="Arial"/>
          <w:sz w:val="24"/>
          <w:szCs w:val="24"/>
        </w:rPr>
        <w:t xml:space="preserve">This postholder will </w:t>
      </w:r>
      <w:r w:rsidR="006C122F">
        <w:rPr>
          <w:sz w:val="24"/>
        </w:rPr>
        <w:t xml:space="preserve">provide the Head of Strategic Support and other members of the Strategic Leadership Board with advice and guidance when </w:t>
      </w:r>
      <w:r w:rsidR="006C122F" w:rsidRPr="001D0AB5">
        <w:rPr>
          <w:sz w:val="24"/>
        </w:rPr>
        <w:t>considering</w:t>
      </w:r>
      <w:r w:rsidR="001D0AB5" w:rsidRPr="001D0AB5">
        <w:rPr>
          <w:sz w:val="24"/>
        </w:rPr>
        <w:t xml:space="preserve"> unforeseen events, crisis communications and emergency planning. </w:t>
      </w:r>
      <w:r w:rsidR="00C0760E">
        <w:rPr>
          <w:sz w:val="24"/>
        </w:rPr>
        <w:t xml:space="preserve">This guidance will </w:t>
      </w:r>
      <w:r w:rsidR="00836FFD">
        <w:rPr>
          <w:sz w:val="24"/>
        </w:rPr>
        <w:t xml:space="preserve">take account of </w:t>
      </w:r>
      <w:r w:rsidR="00D21525">
        <w:rPr>
          <w:sz w:val="24"/>
        </w:rPr>
        <w:t xml:space="preserve">partner advice and in some instances will be </w:t>
      </w:r>
      <w:r w:rsidR="00E01BDB">
        <w:rPr>
          <w:sz w:val="24"/>
        </w:rPr>
        <w:t>subject to partner agreement.</w:t>
      </w:r>
    </w:p>
    <w:p w14:paraId="45EA13AE" w14:textId="670B97CD" w:rsidR="00A538D3" w:rsidRPr="001D0AB5" w:rsidRDefault="00A538D3" w:rsidP="001D0AB5">
      <w:pPr>
        <w:tabs>
          <w:tab w:val="left" w:pos="5760"/>
        </w:tabs>
        <w:jc w:val="both"/>
        <w:rPr>
          <w:rFonts w:cs="Arial"/>
          <w:sz w:val="32"/>
          <w:szCs w:val="24"/>
        </w:rPr>
      </w:pPr>
    </w:p>
    <w:p w14:paraId="7175FB1E" w14:textId="32375B11" w:rsidR="00FC6B73" w:rsidRPr="00FC6B73" w:rsidRDefault="00FC6B73" w:rsidP="001D0AB5">
      <w:pPr>
        <w:tabs>
          <w:tab w:val="left" w:pos="5760"/>
        </w:tabs>
        <w:jc w:val="both"/>
        <w:rPr>
          <w:rFonts w:cs="Arial"/>
          <w:sz w:val="24"/>
          <w:szCs w:val="24"/>
        </w:rPr>
      </w:pPr>
      <w:r>
        <w:rPr>
          <w:rFonts w:cs="Arial"/>
          <w:sz w:val="24"/>
          <w:szCs w:val="24"/>
        </w:rPr>
        <w:t>T</w:t>
      </w:r>
      <w:r w:rsidRPr="00FC6B73">
        <w:rPr>
          <w:rFonts w:cs="Arial"/>
          <w:sz w:val="24"/>
          <w:szCs w:val="24"/>
        </w:rPr>
        <w:t>o maintain political impartiality in line with the requirements of the Local Democracy, Economic Development and Construction Act 2009 definition of sensitive posts.</w:t>
      </w:r>
    </w:p>
    <w:p w14:paraId="45EA13AF" w14:textId="77777777" w:rsidR="00FC1056" w:rsidRDefault="00FC1056" w:rsidP="001D0AB5">
      <w:pPr>
        <w:tabs>
          <w:tab w:val="left" w:pos="5760"/>
        </w:tabs>
        <w:jc w:val="both"/>
        <w:rPr>
          <w:rFonts w:cs="Arial"/>
          <w:b/>
          <w:sz w:val="24"/>
          <w:szCs w:val="24"/>
          <w:u w:val="single"/>
        </w:rPr>
      </w:pPr>
    </w:p>
    <w:p w14:paraId="3452A7B1" w14:textId="77777777" w:rsidR="006B6569" w:rsidRPr="00DE6E8B" w:rsidRDefault="006B6569" w:rsidP="001D0AB5">
      <w:pPr>
        <w:tabs>
          <w:tab w:val="left" w:pos="5760"/>
        </w:tabs>
        <w:jc w:val="both"/>
        <w:rPr>
          <w:rFonts w:cs="Arial"/>
          <w:sz w:val="24"/>
          <w:szCs w:val="24"/>
        </w:rPr>
      </w:pPr>
      <w:r w:rsidRPr="00DE6E8B">
        <w:rPr>
          <w:rFonts w:cs="Arial"/>
          <w:sz w:val="24"/>
          <w:szCs w:val="24"/>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61F7F5EF" w14:textId="77777777" w:rsidR="006B6569" w:rsidRPr="00DE6E8B" w:rsidRDefault="006B6569" w:rsidP="001D0AB5">
      <w:pPr>
        <w:tabs>
          <w:tab w:val="left" w:pos="5760"/>
        </w:tabs>
        <w:jc w:val="both"/>
        <w:rPr>
          <w:rFonts w:cs="Arial"/>
          <w:sz w:val="24"/>
          <w:szCs w:val="24"/>
        </w:rPr>
      </w:pPr>
    </w:p>
    <w:p w14:paraId="00A2BA5A" w14:textId="77777777" w:rsidR="006B6569" w:rsidRPr="00DE6E8B" w:rsidRDefault="006B6569" w:rsidP="001D0AB5">
      <w:pPr>
        <w:tabs>
          <w:tab w:val="left" w:pos="5760"/>
        </w:tabs>
        <w:jc w:val="both"/>
        <w:rPr>
          <w:rFonts w:cs="Arial"/>
          <w:sz w:val="24"/>
          <w:szCs w:val="24"/>
        </w:rPr>
      </w:pPr>
      <w:r w:rsidRPr="00DE6E8B">
        <w:rPr>
          <w:rFonts w:cs="Arial"/>
          <w:sz w:val="24"/>
          <w:szCs w:val="24"/>
        </w:rPr>
        <w:t>Undertake, and participate in training, coaching and development activities, as appropriate.</w:t>
      </w:r>
    </w:p>
    <w:p w14:paraId="45EA13B0" w14:textId="77777777" w:rsidR="00A538D3" w:rsidRPr="00DE6E8B" w:rsidRDefault="00A538D3" w:rsidP="00FC1056">
      <w:pPr>
        <w:tabs>
          <w:tab w:val="left" w:pos="5760"/>
        </w:tabs>
        <w:rPr>
          <w:rFonts w:cs="Arial"/>
          <w:b/>
          <w:sz w:val="24"/>
          <w:szCs w:val="24"/>
          <w:u w:val="single"/>
        </w:rPr>
      </w:pPr>
    </w:p>
    <w:p w14:paraId="764DA1AB" w14:textId="77777777" w:rsidR="00BB37BE" w:rsidRDefault="00BB37BE" w:rsidP="00FC1056">
      <w:pPr>
        <w:tabs>
          <w:tab w:val="left" w:pos="5760"/>
        </w:tabs>
        <w:rPr>
          <w:rFonts w:cs="Arial"/>
          <w:b/>
          <w:sz w:val="24"/>
          <w:szCs w:val="24"/>
          <w:u w:val="single"/>
        </w:rPr>
      </w:pPr>
    </w:p>
    <w:p w14:paraId="45EA13B1" w14:textId="632AA6CB" w:rsidR="00FC1056" w:rsidRPr="00DE6E8B" w:rsidRDefault="00FC1056" w:rsidP="00FC1056">
      <w:pPr>
        <w:tabs>
          <w:tab w:val="left" w:pos="5760"/>
        </w:tabs>
        <w:rPr>
          <w:rFonts w:cs="Arial"/>
          <w:b/>
          <w:sz w:val="24"/>
          <w:szCs w:val="24"/>
          <w:u w:val="single"/>
        </w:rPr>
      </w:pPr>
      <w:r w:rsidRPr="00DE6E8B">
        <w:rPr>
          <w:rFonts w:cs="Arial"/>
          <w:b/>
          <w:sz w:val="24"/>
          <w:szCs w:val="24"/>
          <w:u w:val="single"/>
        </w:rPr>
        <w:t>GENERAL:</w:t>
      </w:r>
    </w:p>
    <w:p w14:paraId="047181A4" w14:textId="77777777" w:rsidR="006B6569" w:rsidRPr="004E00A5" w:rsidRDefault="006B6569" w:rsidP="006B6569">
      <w:pPr>
        <w:tabs>
          <w:tab w:val="left" w:pos="5760"/>
        </w:tabs>
        <w:rPr>
          <w:rFonts w:cs="Arial"/>
          <w:sz w:val="24"/>
          <w:szCs w:val="24"/>
        </w:rPr>
      </w:pPr>
    </w:p>
    <w:p w14:paraId="45EA13B4" w14:textId="5CE1B15F" w:rsidR="00FC1056" w:rsidRPr="00DE6E8B" w:rsidRDefault="00FC1056" w:rsidP="00F718F3">
      <w:pPr>
        <w:tabs>
          <w:tab w:val="left" w:pos="0"/>
          <w:tab w:val="left" w:pos="5760"/>
        </w:tabs>
        <w:jc w:val="both"/>
        <w:rPr>
          <w:rFonts w:cs="Arial"/>
          <w:sz w:val="24"/>
          <w:szCs w:val="24"/>
        </w:rPr>
      </w:pPr>
      <w:r w:rsidRPr="00DE6E8B">
        <w:rPr>
          <w:rFonts w:cs="Arial"/>
          <w:sz w:val="24"/>
          <w:szCs w:val="24"/>
        </w:rPr>
        <w:t>This job description is a representative document.  Other reasonably similar duties may be allocated from time to time commensurate with the general character of the post and its grading.</w:t>
      </w:r>
    </w:p>
    <w:p w14:paraId="45EA13B5" w14:textId="77777777" w:rsidR="00FC1056" w:rsidRPr="00DE6E8B" w:rsidRDefault="00FC1056" w:rsidP="00FC1056">
      <w:pPr>
        <w:tabs>
          <w:tab w:val="left" w:pos="720"/>
          <w:tab w:val="left" w:pos="5760"/>
        </w:tabs>
        <w:ind w:left="720" w:hanging="720"/>
        <w:rPr>
          <w:rFonts w:cs="Arial"/>
          <w:sz w:val="24"/>
          <w:szCs w:val="24"/>
        </w:rPr>
      </w:pPr>
    </w:p>
    <w:p w14:paraId="45EA13B6" w14:textId="595E76FB" w:rsidR="00FC1056" w:rsidRPr="00DE6E8B" w:rsidRDefault="00FC1056" w:rsidP="00F718F3">
      <w:pPr>
        <w:tabs>
          <w:tab w:val="left" w:pos="0"/>
          <w:tab w:val="left" w:pos="5760"/>
        </w:tabs>
        <w:jc w:val="both"/>
        <w:rPr>
          <w:rFonts w:cs="Arial"/>
          <w:sz w:val="24"/>
          <w:szCs w:val="24"/>
        </w:rPr>
      </w:pPr>
      <w:r w:rsidRPr="00DE6E8B">
        <w:rPr>
          <w:rFonts w:cs="Arial"/>
          <w:sz w:val="24"/>
          <w:szCs w:val="24"/>
        </w:rPr>
        <w:t>All staff have a duty to take care of their own health and safety and that of others who may be affected by your actions at work. Staff must co-operate with employers and co-workers to help everyone meet their legal requirements.</w:t>
      </w:r>
    </w:p>
    <w:p w14:paraId="45EA13B7" w14:textId="77777777" w:rsidR="00FC1056" w:rsidRPr="00DE6E8B" w:rsidRDefault="00FC1056" w:rsidP="00FC1056">
      <w:pPr>
        <w:tabs>
          <w:tab w:val="left" w:pos="720"/>
          <w:tab w:val="left" w:pos="5760"/>
        </w:tabs>
        <w:ind w:left="720" w:hanging="720"/>
        <w:rPr>
          <w:rFonts w:cs="Arial"/>
          <w:sz w:val="24"/>
          <w:szCs w:val="24"/>
        </w:rPr>
      </w:pPr>
    </w:p>
    <w:p w14:paraId="45EA13B8" w14:textId="1807637D" w:rsidR="00FC1056" w:rsidRDefault="00FC1056" w:rsidP="00C57A36">
      <w:pPr>
        <w:tabs>
          <w:tab w:val="left" w:pos="0"/>
          <w:tab w:val="left" w:pos="5760"/>
        </w:tabs>
        <w:jc w:val="both"/>
        <w:rPr>
          <w:rFonts w:cs="Arial"/>
          <w:sz w:val="24"/>
          <w:szCs w:val="24"/>
        </w:rPr>
      </w:pPr>
      <w:r w:rsidRPr="00DE6E8B">
        <w:rPr>
          <w:rFonts w:cs="Arial"/>
          <w:sz w:val="24"/>
          <w:szCs w:val="24"/>
        </w:rPr>
        <w:t>The Authority has an approved equality policy in employment and copies are available to all employees.  The post holder will be expected to comply with, observe and promote the equality policies of the Council.</w:t>
      </w:r>
    </w:p>
    <w:p w14:paraId="44D2BF84" w14:textId="77777777" w:rsidR="005E4583" w:rsidRDefault="005E4583" w:rsidP="00FC1056">
      <w:pPr>
        <w:tabs>
          <w:tab w:val="left" w:pos="720"/>
          <w:tab w:val="left" w:pos="5760"/>
        </w:tabs>
        <w:ind w:left="720" w:hanging="720"/>
        <w:rPr>
          <w:rFonts w:cs="Arial"/>
          <w:sz w:val="24"/>
          <w:szCs w:val="24"/>
        </w:rPr>
      </w:pPr>
    </w:p>
    <w:p w14:paraId="2D5F9468" w14:textId="77777777" w:rsidR="005E4583" w:rsidRPr="00DE6E8B" w:rsidRDefault="005E4583" w:rsidP="005E4583">
      <w:pPr>
        <w:tabs>
          <w:tab w:val="left" w:pos="5760"/>
        </w:tabs>
        <w:rPr>
          <w:rFonts w:cs="Arial"/>
          <w:sz w:val="24"/>
          <w:szCs w:val="24"/>
        </w:rPr>
      </w:pPr>
      <w:r w:rsidRPr="00DE6E8B">
        <w:rPr>
          <w:rFonts w:cs="Arial"/>
          <w:sz w:val="24"/>
          <w:szCs w:val="24"/>
        </w:rPr>
        <w:t>The person appointed will be expected to work flexibly and the exact nature of the duties described above is subject to periodic review and is liable to change.</w:t>
      </w:r>
    </w:p>
    <w:p w14:paraId="45EA13BA" w14:textId="77777777" w:rsidR="00FC1056" w:rsidRPr="00DE6E8B" w:rsidRDefault="00FC1056" w:rsidP="00FC1056">
      <w:pPr>
        <w:tabs>
          <w:tab w:val="left" w:pos="720"/>
          <w:tab w:val="left" w:pos="5760"/>
        </w:tabs>
        <w:ind w:left="720" w:hanging="720"/>
        <w:rPr>
          <w:rFont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FC1056" w:rsidRPr="00DE6E8B" w14:paraId="45EA13BC" w14:textId="77777777" w:rsidTr="007615AB">
        <w:tc>
          <w:tcPr>
            <w:tcW w:w="9818" w:type="dxa"/>
          </w:tcPr>
          <w:p w14:paraId="45EA13BB" w14:textId="77777777" w:rsidR="00FC1056" w:rsidRPr="00DE6E8B" w:rsidRDefault="00FC1056" w:rsidP="007615AB">
            <w:pPr>
              <w:tabs>
                <w:tab w:val="left" w:pos="720"/>
                <w:tab w:val="left" w:pos="5760"/>
              </w:tabs>
              <w:jc w:val="center"/>
              <w:rPr>
                <w:rFonts w:cs="Arial"/>
                <w:sz w:val="24"/>
                <w:szCs w:val="24"/>
              </w:rPr>
            </w:pPr>
            <w:r w:rsidRPr="00DE6E8B">
              <w:rPr>
                <w:rFonts w:cs="Arial"/>
                <w:b/>
                <w:sz w:val="24"/>
                <w:szCs w:val="24"/>
              </w:rPr>
              <w:t>Note:</w:t>
            </w:r>
            <w:r w:rsidRPr="00DE6E8B">
              <w:rPr>
                <w:rFonts w:cs="Arial"/>
                <w:sz w:val="24"/>
                <w:szCs w:val="24"/>
              </w:rPr>
              <w:t xml:space="preserve"> </w:t>
            </w:r>
            <w:r w:rsidRPr="00DE6E8B">
              <w:rPr>
                <w:rFonts w:cs="Arial"/>
                <w:sz w:val="24"/>
                <w:szCs w:val="24"/>
              </w:rPr>
              <w:tab/>
              <w:t xml:space="preserve">Where the postholder is disabled, every effort will be made to support all necessary aids, adaptations or equipment to allow them to carry out all the duties of the job.  </w:t>
            </w:r>
          </w:p>
        </w:tc>
      </w:tr>
    </w:tbl>
    <w:p w14:paraId="45EA13BD" w14:textId="77777777" w:rsidR="00FC1056" w:rsidRPr="00DE6E8B" w:rsidRDefault="00FC1056" w:rsidP="00FC1056">
      <w:pPr>
        <w:tabs>
          <w:tab w:val="left" w:pos="720"/>
          <w:tab w:val="left" w:pos="5760"/>
        </w:tabs>
        <w:ind w:left="720" w:hanging="720"/>
        <w:rPr>
          <w:rFonts w:cs="Arial"/>
          <w:sz w:val="24"/>
          <w:szCs w:val="24"/>
        </w:rPr>
      </w:pPr>
    </w:p>
    <w:p w14:paraId="45EA13BE" w14:textId="77777777" w:rsidR="00FC1056" w:rsidRPr="00DE6E8B" w:rsidRDefault="00FC1056" w:rsidP="00FC1056">
      <w:pPr>
        <w:tabs>
          <w:tab w:val="left" w:pos="720"/>
          <w:tab w:val="left" w:pos="5760"/>
        </w:tabs>
        <w:ind w:left="720" w:hanging="720"/>
        <w:rPr>
          <w:rFonts w:cs="Arial"/>
          <w:sz w:val="24"/>
          <w:szCs w:val="24"/>
        </w:rPr>
      </w:pPr>
    </w:p>
    <w:p w14:paraId="45EA13C8" w14:textId="77777777" w:rsidR="0094361D" w:rsidRDefault="0094361D" w:rsidP="0094361D">
      <w:pPr>
        <w:spacing w:after="200" w:line="276" w:lineRule="auto"/>
        <w:rPr>
          <w:rFonts w:cs="Arial"/>
          <w:b/>
          <w:sz w:val="24"/>
          <w:szCs w:val="24"/>
          <w:u w:val="single"/>
        </w:rPr>
      </w:pPr>
    </w:p>
    <w:p w14:paraId="45EA13C9" w14:textId="6FC6EB21" w:rsidR="00FC1056" w:rsidRPr="00DE6E8B" w:rsidRDefault="00FC1056" w:rsidP="0094361D">
      <w:pPr>
        <w:spacing w:after="200" w:line="276" w:lineRule="auto"/>
        <w:rPr>
          <w:rFonts w:cs="Arial"/>
          <w:sz w:val="24"/>
          <w:szCs w:val="24"/>
        </w:rPr>
      </w:pPr>
      <w:r w:rsidRPr="00DE6E8B">
        <w:rPr>
          <w:rFonts w:cs="Arial"/>
          <w:b/>
          <w:sz w:val="24"/>
          <w:szCs w:val="24"/>
          <w:u w:val="single"/>
        </w:rPr>
        <w:t>Prepared by:</w:t>
      </w:r>
      <w:r w:rsidRPr="00DE6E8B">
        <w:rPr>
          <w:rFonts w:cs="Arial"/>
          <w:b/>
          <w:sz w:val="24"/>
          <w:szCs w:val="24"/>
        </w:rPr>
        <w:tab/>
      </w:r>
      <w:r w:rsidRPr="00DE6E8B">
        <w:rPr>
          <w:rFonts w:cs="Arial"/>
          <w:b/>
          <w:sz w:val="24"/>
          <w:szCs w:val="24"/>
          <w:u w:val="single"/>
        </w:rPr>
        <w:t>Name</w:t>
      </w:r>
      <w:r w:rsidR="00097722" w:rsidRPr="00DE6E8B">
        <w:rPr>
          <w:rFonts w:cs="Arial"/>
          <w:sz w:val="24"/>
          <w:szCs w:val="24"/>
        </w:rPr>
        <w:t xml:space="preserve">   </w:t>
      </w:r>
      <w:r w:rsidR="005E4583">
        <w:rPr>
          <w:rFonts w:cs="Arial"/>
          <w:sz w:val="24"/>
          <w:szCs w:val="24"/>
        </w:rPr>
        <w:t>Jan McMahon</w:t>
      </w:r>
    </w:p>
    <w:p w14:paraId="45EA13CA" w14:textId="77777777" w:rsidR="00FC1056" w:rsidRPr="00DE6E8B" w:rsidRDefault="00FC1056" w:rsidP="00FC1056">
      <w:pPr>
        <w:tabs>
          <w:tab w:val="left" w:pos="1920"/>
          <w:tab w:val="left" w:pos="5760"/>
        </w:tabs>
        <w:rPr>
          <w:rFonts w:cs="Arial"/>
          <w:b/>
          <w:sz w:val="24"/>
          <w:szCs w:val="24"/>
          <w:u w:val="single"/>
        </w:rPr>
      </w:pPr>
    </w:p>
    <w:p w14:paraId="45EA13CB" w14:textId="77777777" w:rsidR="00FC1056" w:rsidRPr="00DE6E8B" w:rsidRDefault="00FC1056" w:rsidP="00FC1056">
      <w:pPr>
        <w:tabs>
          <w:tab w:val="left" w:pos="1920"/>
          <w:tab w:val="left" w:pos="5760"/>
        </w:tabs>
        <w:rPr>
          <w:rFonts w:cs="Arial"/>
          <w:b/>
          <w:sz w:val="24"/>
          <w:szCs w:val="24"/>
          <w:u w:val="single"/>
        </w:rPr>
      </w:pPr>
    </w:p>
    <w:p w14:paraId="45EA13CC" w14:textId="7EC00838" w:rsidR="00FC1056" w:rsidRPr="00DE6E8B" w:rsidRDefault="00FC1056" w:rsidP="00554F7E">
      <w:pPr>
        <w:tabs>
          <w:tab w:val="left" w:pos="1920"/>
          <w:tab w:val="left" w:pos="5760"/>
        </w:tabs>
        <w:ind w:left="1920"/>
        <w:rPr>
          <w:rFonts w:cs="Arial"/>
          <w:sz w:val="24"/>
          <w:szCs w:val="24"/>
        </w:rPr>
      </w:pPr>
      <w:r w:rsidRPr="00DE6E8B">
        <w:rPr>
          <w:rFonts w:cs="Arial"/>
          <w:b/>
          <w:sz w:val="24"/>
          <w:szCs w:val="24"/>
          <w:u w:val="single"/>
        </w:rPr>
        <w:t>Designation</w:t>
      </w:r>
      <w:r w:rsidR="00097722" w:rsidRPr="00DE6E8B">
        <w:rPr>
          <w:rFonts w:cs="Arial"/>
          <w:sz w:val="24"/>
          <w:szCs w:val="24"/>
        </w:rPr>
        <w:t xml:space="preserve">   </w:t>
      </w:r>
      <w:r w:rsidR="00554F7E" w:rsidRPr="00DE6E8B">
        <w:rPr>
          <w:rFonts w:cs="Arial"/>
          <w:sz w:val="24"/>
          <w:szCs w:val="24"/>
        </w:rPr>
        <w:t xml:space="preserve">Head of </w:t>
      </w:r>
      <w:r w:rsidR="005E4583">
        <w:rPr>
          <w:rFonts w:cs="Arial"/>
          <w:sz w:val="24"/>
          <w:szCs w:val="24"/>
        </w:rPr>
        <w:t>Strategic Support</w:t>
      </w:r>
    </w:p>
    <w:p w14:paraId="45EA13CD" w14:textId="77777777" w:rsidR="00FC1056" w:rsidRPr="00DE6E8B" w:rsidRDefault="00FC1056" w:rsidP="00FC1056">
      <w:pPr>
        <w:tabs>
          <w:tab w:val="left" w:pos="1920"/>
          <w:tab w:val="left" w:pos="5760"/>
        </w:tabs>
        <w:rPr>
          <w:rFonts w:cs="Arial"/>
          <w:b/>
          <w:sz w:val="24"/>
          <w:szCs w:val="24"/>
          <w:u w:val="single"/>
        </w:rPr>
      </w:pPr>
    </w:p>
    <w:p w14:paraId="45EA13CE" w14:textId="77777777" w:rsidR="00FC1056" w:rsidRPr="00DE6E8B" w:rsidRDefault="00FC1056" w:rsidP="00FC1056">
      <w:pPr>
        <w:tabs>
          <w:tab w:val="left" w:pos="1920"/>
          <w:tab w:val="left" w:pos="5760"/>
        </w:tabs>
        <w:rPr>
          <w:rFonts w:cs="Arial"/>
          <w:b/>
          <w:sz w:val="24"/>
          <w:szCs w:val="24"/>
        </w:rPr>
      </w:pPr>
    </w:p>
    <w:p w14:paraId="45EA13D5" w14:textId="130C7E16" w:rsidR="00FC1056" w:rsidRPr="00DE6E8B" w:rsidRDefault="00FC1056" w:rsidP="00FC1056">
      <w:pPr>
        <w:rPr>
          <w:rFonts w:cs="Arial"/>
          <w:sz w:val="24"/>
          <w:szCs w:val="24"/>
        </w:rPr>
      </w:pPr>
      <w:r w:rsidRPr="00DE6E8B">
        <w:rPr>
          <w:rFonts w:cs="Arial"/>
          <w:b/>
          <w:sz w:val="24"/>
          <w:szCs w:val="24"/>
        </w:rPr>
        <w:tab/>
      </w:r>
      <w:r w:rsidR="000314D9">
        <w:rPr>
          <w:rFonts w:cs="Arial"/>
          <w:b/>
          <w:sz w:val="24"/>
          <w:szCs w:val="24"/>
        </w:rPr>
        <w:tab/>
      </w:r>
      <w:r w:rsidR="000314D9">
        <w:rPr>
          <w:rFonts w:cs="Arial"/>
          <w:b/>
          <w:sz w:val="24"/>
          <w:szCs w:val="24"/>
        </w:rPr>
        <w:tab/>
      </w:r>
      <w:r w:rsidRPr="00DE6E8B">
        <w:rPr>
          <w:rFonts w:cs="Arial"/>
          <w:b/>
          <w:sz w:val="24"/>
          <w:szCs w:val="24"/>
          <w:u w:val="single"/>
        </w:rPr>
        <w:t>Date</w:t>
      </w:r>
      <w:r w:rsidR="00097722" w:rsidRPr="00DE6E8B">
        <w:rPr>
          <w:rFonts w:cs="Arial"/>
          <w:sz w:val="24"/>
          <w:szCs w:val="24"/>
        </w:rPr>
        <w:t xml:space="preserve">   </w:t>
      </w:r>
      <w:r w:rsidR="00C57A36">
        <w:rPr>
          <w:rFonts w:cs="Arial"/>
          <w:sz w:val="24"/>
          <w:szCs w:val="24"/>
        </w:rPr>
        <w:t xml:space="preserve">June </w:t>
      </w:r>
      <w:r w:rsidR="005E4583">
        <w:rPr>
          <w:rFonts w:cs="Arial"/>
          <w:sz w:val="24"/>
          <w:szCs w:val="24"/>
        </w:rPr>
        <w:t>2019</w:t>
      </w:r>
    </w:p>
    <w:p w14:paraId="45EA13D6" w14:textId="77777777" w:rsidR="00FC1056" w:rsidRPr="00DE6E8B" w:rsidRDefault="00FC1056" w:rsidP="00FC1056">
      <w:pPr>
        <w:rPr>
          <w:rFonts w:cs="Arial"/>
          <w:sz w:val="24"/>
          <w:szCs w:val="24"/>
        </w:rPr>
      </w:pPr>
    </w:p>
    <w:p w14:paraId="45EA13D7" w14:textId="77777777" w:rsidR="0080687F" w:rsidRPr="00DE6E8B" w:rsidRDefault="0080687F">
      <w:pPr>
        <w:rPr>
          <w:rFonts w:cs="Arial"/>
          <w:sz w:val="24"/>
          <w:szCs w:val="24"/>
        </w:rPr>
      </w:pPr>
    </w:p>
    <w:sectPr w:rsidR="0080687F" w:rsidRPr="00DE6E8B" w:rsidSect="00990E2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C11974" w14:textId="77777777" w:rsidR="003E7ED9" w:rsidRDefault="003E7ED9" w:rsidP="008455BE">
      <w:r>
        <w:separator/>
      </w:r>
    </w:p>
  </w:endnote>
  <w:endnote w:type="continuationSeparator" w:id="0">
    <w:p w14:paraId="4D0D555C" w14:textId="77777777" w:rsidR="003E7ED9" w:rsidRDefault="003E7ED9" w:rsidP="00845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5755427"/>
      <w:docPartObj>
        <w:docPartGallery w:val="Page Numbers (Bottom of Page)"/>
        <w:docPartUnique/>
      </w:docPartObj>
    </w:sdtPr>
    <w:sdtEndPr>
      <w:rPr>
        <w:noProof/>
      </w:rPr>
    </w:sdtEndPr>
    <w:sdtContent>
      <w:p w14:paraId="45EA13DC" w14:textId="1FE9105E" w:rsidR="00E957BB" w:rsidRDefault="00DE2038">
        <w:pPr>
          <w:pStyle w:val="Footer"/>
          <w:jc w:val="right"/>
        </w:pPr>
        <w:r>
          <w:t xml:space="preserve">Corporate Communications Manager </w:t>
        </w:r>
        <w:r w:rsidR="00866506">
          <w:t>2019</w:t>
        </w:r>
      </w:p>
    </w:sdtContent>
  </w:sdt>
  <w:p w14:paraId="45EA13DD" w14:textId="77777777" w:rsidR="008455BE" w:rsidRDefault="008455BE" w:rsidP="008455B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C27230" w14:textId="77777777" w:rsidR="003E7ED9" w:rsidRDefault="003E7ED9" w:rsidP="008455BE">
      <w:r>
        <w:separator/>
      </w:r>
    </w:p>
  </w:footnote>
  <w:footnote w:type="continuationSeparator" w:id="0">
    <w:p w14:paraId="3E0B622D" w14:textId="77777777" w:rsidR="003E7ED9" w:rsidRDefault="003E7ED9" w:rsidP="008455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36B72"/>
    <w:multiLevelType w:val="hybridMultilevel"/>
    <w:tmpl w:val="6388C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23063E"/>
    <w:multiLevelType w:val="hybridMultilevel"/>
    <w:tmpl w:val="751E9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CD4A5E"/>
    <w:multiLevelType w:val="hybridMultilevel"/>
    <w:tmpl w:val="7FE05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537615"/>
    <w:multiLevelType w:val="hybridMultilevel"/>
    <w:tmpl w:val="AE72F8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inkAnnotations="0"/>
  <w:trackRevision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056"/>
    <w:rsid w:val="000314D9"/>
    <w:rsid w:val="00086A0B"/>
    <w:rsid w:val="000923FA"/>
    <w:rsid w:val="00097722"/>
    <w:rsid w:val="0013799B"/>
    <w:rsid w:val="00154FDE"/>
    <w:rsid w:val="001653F9"/>
    <w:rsid w:val="0018065E"/>
    <w:rsid w:val="00190AC0"/>
    <w:rsid w:val="001A5674"/>
    <w:rsid w:val="001D0AB5"/>
    <w:rsid w:val="001E716C"/>
    <w:rsid w:val="00241D4B"/>
    <w:rsid w:val="0024666E"/>
    <w:rsid w:val="002B240F"/>
    <w:rsid w:val="002F35BA"/>
    <w:rsid w:val="003466BC"/>
    <w:rsid w:val="0037334E"/>
    <w:rsid w:val="003853B3"/>
    <w:rsid w:val="003A7706"/>
    <w:rsid w:val="003E7ED9"/>
    <w:rsid w:val="00422CEC"/>
    <w:rsid w:val="00434228"/>
    <w:rsid w:val="00450F07"/>
    <w:rsid w:val="00462335"/>
    <w:rsid w:val="004A783D"/>
    <w:rsid w:val="00554F7E"/>
    <w:rsid w:val="0057153A"/>
    <w:rsid w:val="00593944"/>
    <w:rsid w:val="005D5CEA"/>
    <w:rsid w:val="005E4583"/>
    <w:rsid w:val="005E6BEC"/>
    <w:rsid w:val="00685CFD"/>
    <w:rsid w:val="006B6569"/>
    <w:rsid w:val="006C122F"/>
    <w:rsid w:val="006C4842"/>
    <w:rsid w:val="006E0DE0"/>
    <w:rsid w:val="007333FC"/>
    <w:rsid w:val="00794869"/>
    <w:rsid w:val="007A1162"/>
    <w:rsid w:val="007C4FD9"/>
    <w:rsid w:val="007D4C9E"/>
    <w:rsid w:val="0080687F"/>
    <w:rsid w:val="008204D7"/>
    <w:rsid w:val="00836FFD"/>
    <w:rsid w:val="008373A1"/>
    <w:rsid w:val="008455BE"/>
    <w:rsid w:val="008505A2"/>
    <w:rsid w:val="0086597E"/>
    <w:rsid w:val="00866506"/>
    <w:rsid w:val="008B55E5"/>
    <w:rsid w:val="009356CC"/>
    <w:rsid w:val="0094361D"/>
    <w:rsid w:val="00947B5F"/>
    <w:rsid w:val="00990E2A"/>
    <w:rsid w:val="009D1132"/>
    <w:rsid w:val="00A2743B"/>
    <w:rsid w:val="00A538D3"/>
    <w:rsid w:val="00A666D9"/>
    <w:rsid w:val="00A96F9B"/>
    <w:rsid w:val="00AA1EA7"/>
    <w:rsid w:val="00AF611E"/>
    <w:rsid w:val="00B4202D"/>
    <w:rsid w:val="00B66312"/>
    <w:rsid w:val="00BA41F8"/>
    <w:rsid w:val="00BB37BE"/>
    <w:rsid w:val="00BC37E0"/>
    <w:rsid w:val="00C0760E"/>
    <w:rsid w:val="00C515E8"/>
    <w:rsid w:val="00C57A36"/>
    <w:rsid w:val="00C67D9B"/>
    <w:rsid w:val="00C9022D"/>
    <w:rsid w:val="00CD7F3F"/>
    <w:rsid w:val="00D21525"/>
    <w:rsid w:val="00D647E6"/>
    <w:rsid w:val="00D865C5"/>
    <w:rsid w:val="00DE2038"/>
    <w:rsid w:val="00DE6E8B"/>
    <w:rsid w:val="00E01BDB"/>
    <w:rsid w:val="00E60E64"/>
    <w:rsid w:val="00E957BB"/>
    <w:rsid w:val="00EB4021"/>
    <w:rsid w:val="00EC33B6"/>
    <w:rsid w:val="00EC6014"/>
    <w:rsid w:val="00F450BD"/>
    <w:rsid w:val="00F718F3"/>
    <w:rsid w:val="00F82ABC"/>
    <w:rsid w:val="00F97240"/>
    <w:rsid w:val="00FA08D3"/>
    <w:rsid w:val="00FC1056"/>
    <w:rsid w:val="00FC6B73"/>
    <w:rsid w:val="00FF5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45EA1360"/>
  <w15:docId w15:val="{1AF7F076-8AEF-49BE-8023-B1D410529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1056"/>
    <w:pPr>
      <w:spacing w:after="0" w:line="240" w:lineRule="auto"/>
    </w:pPr>
    <w:rPr>
      <w:rFonts w:ascii="Arial" w:eastAsia="Times New Roman" w:hAnsi="Arial" w:cs="Times New Roman"/>
      <w:sz w:val="20"/>
      <w:szCs w:val="20"/>
    </w:rPr>
  </w:style>
  <w:style w:type="paragraph" w:styleId="Heading7">
    <w:name w:val="heading 7"/>
    <w:basedOn w:val="Normal"/>
    <w:next w:val="Normal"/>
    <w:link w:val="Heading7Char"/>
    <w:qFormat/>
    <w:rsid w:val="00FC1056"/>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FC1056"/>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FC1056"/>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FC1056"/>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FC1056"/>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FC1056"/>
    <w:rPr>
      <w:rFonts w:ascii="Lucida Sans Unicode" w:eastAsia="Times New Roman" w:hAnsi="Lucida Sans Unicode" w:cs="Times New Roman"/>
      <w:b/>
      <w:sz w:val="20"/>
      <w:szCs w:val="20"/>
      <w:u w:val="single"/>
    </w:rPr>
  </w:style>
  <w:style w:type="character" w:styleId="Hyperlink">
    <w:name w:val="Hyperlink"/>
    <w:basedOn w:val="DefaultParagraphFont"/>
    <w:rsid w:val="00FC1056"/>
    <w:rPr>
      <w:color w:val="0000FF"/>
      <w:u w:val="single"/>
    </w:rPr>
  </w:style>
  <w:style w:type="paragraph" w:styleId="NoSpacing">
    <w:name w:val="No Spacing"/>
    <w:uiPriority w:val="1"/>
    <w:qFormat/>
    <w:rsid w:val="00FC1056"/>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7333FC"/>
    <w:pPr>
      <w:ind w:left="720"/>
      <w:contextualSpacing/>
    </w:pPr>
  </w:style>
  <w:style w:type="paragraph" w:styleId="Header">
    <w:name w:val="header"/>
    <w:basedOn w:val="Normal"/>
    <w:link w:val="HeaderChar"/>
    <w:uiPriority w:val="99"/>
    <w:unhideWhenUsed/>
    <w:rsid w:val="008455BE"/>
    <w:pPr>
      <w:tabs>
        <w:tab w:val="center" w:pos="4513"/>
        <w:tab w:val="right" w:pos="9026"/>
      </w:tabs>
    </w:pPr>
  </w:style>
  <w:style w:type="character" w:customStyle="1" w:styleId="HeaderChar">
    <w:name w:val="Header Char"/>
    <w:basedOn w:val="DefaultParagraphFont"/>
    <w:link w:val="Header"/>
    <w:uiPriority w:val="99"/>
    <w:rsid w:val="008455BE"/>
    <w:rPr>
      <w:rFonts w:ascii="Arial" w:eastAsia="Times New Roman" w:hAnsi="Arial" w:cs="Times New Roman"/>
      <w:sz w:val="20"/>
      <w:szCs w:val="20"/>
    </w:rPr>
  </w:style>
  <w:style w:type="paragraph" w:styleId="Footer">
    <w:name w:val="footer"/>
    <w:basedOn w:val="Normal"/>
    <w:link w:val="FooterChar"/>
    <w:uiPriority w:val="99"/>
    <w:unhideWhenUsed/>
    <w:rsid w:val="008455BE"/>
    <w:pPr>
      <w:tabs>
        <w:tab w:val="center" w:pos="4513"/>
        <w:tab w:val="right" w:pos="9026"/>
      </w:tabs>
    </w:pPr>
  </w:style>
  <w:style w:type="character" w:customStyle="1" w:styleId="FooterChar">
    <w:name w:val="Footer Char"/>
    <w:basedOn w:val="DefaultParagraphFont"/>
    <w:link w:val="Footer"/>
    <w:uiPriority w:val="99"/>
    <w:rsid w:val="008455BE"/>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2B240F"/>
    <w:rPr>
      <w:rFonts w:ascii="Tahoma" w:hAnsi="Tahoma" w:cs="Tahoma"/>
      <w:sz w:val="16"/>
      <w:szCs w:val="16"/>
    </w:rPr>
  </w:style>
  <w:style w:type="character" w:customStyle="1" w:styleId="BalloonTextChar">
    <w:name w:val="Balloon Text Char"/>
    <w:basedOn w:val="DefaultParagraphFont"/>
    <w:link w:val="BalloonText"/>
    <w:uiPriority w:val="99"/>
    <w:semiHidden/>
    <w:rsid w:val="002B240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635757">
      <w:bodyDiv w:val="1"/>
      <w:marLeft w:val="0"/>
      <w:marRight w:val="0"/>
      <w:marTop w:val="0"/>
      <w:marBottom w:val="0"/>
      <w:divBdr>
        <w:top w:val="none" w:sz="0" w:space="0" w:color="auto"/>
        <w:left w:val="none" w:sz="0" w:space="0" w:color="auto"/>
        <w:bottom w:val="none" w:sz="0" w:space="0" w:color="auto"/>
        <w:right w:val="none" w:sz="0" w:space="0" w:color="auto"/>
      </w:divBdr>
    </w:div>
    <w:div w:id="1784958658">
      <w:bodyDiv w:val="1"/>
      <w:marLeft w:val="0"/>
      <w:marRight w:val="0"/>
      <w:marTop w:val="0"/>
      <w:marBottom w:val="0"/>
      <w:divBdr>
        <w:top w:val="none" w:sz="0" w:space="0" w:color="auto"/>
        <w:left w:val="none" w:sz="0" w:space="0" w:color="auto"/>
        <w:bottom w:val="none" w:sz="0" w:space="0" w:color="auto"/>
        <w:right w:val="none" w:sz="0" w:space="0" w:color="auto"/>
      </w:divBdr>
    </w:div>
    <w:div w:id="203032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5C4E0A-9267-46FC-98ED-C3F043AA46C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24B1596C-832F-4036-A8AC-E5A094DE90AD}">
      <dgm:prSet phldrT="[Text]"/>
      <dgm:spPr/>
      <dgm:t>
        <a:bodyPr/>
        <a:lstStyle/>
        <a:p>
          <a:r>
            <a:rPr lang="en-GB"/>
            <a:t>Corporate Communications Manager (Postholder)</a:t>
          </a:r>
        </a:p>
        <a:p>
          <a:r>
            <a:rPr lang="en-GB"/>
            <a:t>Grade L</a:t>
          </a:r>
        </a:p>
      </dgm:t>
    </dgm:pt>
    <dgm:pt modelId="{99382B39-7CCE-4224-8647-44BCCEE3C9E2}" type="parTrans" cxnId="{C335B29D-9691-4E01-B432-408DF4098902}">
      <dgm:prSet/>
      <dgm:spPr/>
      <dgm:t>
        <a:bodyPr/>
        <a:lstStyle/>
        <a:p>
          <a:endParaRPr lang="en-GB"/>
        </a:p>
      </dgm:t>
    </dgm:pt>
    <dgm:pt modelId="{A71C5504-1ECA-4F3B-8E46-09650E67A035}" type="sibTrans" cxnId="{C335B29D-9691-4E01-B432-408DF4098902}">
      <dgm:prSet/>
      <dgm:spPr/>
      <dgm:t>
        <a:bodyPr/>
        <a:lstStyle/>
        <a:p>
          <a:endParaRPr lang="en-GB"/>
        </a:p>
      </dgm:t>
    </dgm:pt>
    <dgm:pt modelId="{D5002B61-8BA3-4A89-AD48-339B89036639}">
      <dgm:prSet phldrT="[Text]"/>
      <dgm:spPr/>
      <dgm:t>
        <a:bodyPr/>
        <a:lstStyle/>
        <a:p>
          <a:r>
            <a:rPr lang="en-GB"/>
            <a:t>Communications Team Leader </a:t>
          </a:r>
        </a:p>
      </dgm:t>
    </dgm:pt>
    <dgm:pt modelId="{08543180-3F93-46C6-98CC-E321987FEFC7}" type="parTrans" cxnId="{05108A96-3FD3-4F01-BA14-D5251343CE9F}">
      <dgm:prSet/>
      <dgm:spPr/>
      <dgm:t>
        <a:bodyPr/>
        <a:lstStyle/>
        <a:p>
          <a:endParaRPr lang="en-GB"/>
        </a:p>
      </dgm:t>
    </dgm:pt>
    <dgm:pt modelId="{0BE1772D-27E7-4973-877E-27F897A5ABB7}" type="sibTrans" cxnId="{05108A96-3FD3-4F01-BA14-D5251343CE9F}">
      <dgm:prSet/>
      <dgm:spPr/>
      <dgm:t>
        <a:bodyPr/>
        <a:lstStyle/>
        <a:p>
          <a:endParaRPr lang="en-GB"/>
        </a:p>
      </dgm:t>
    </dgm:pt>
    <dgm:pt modelId="{F2D761A2-1355-4004-B0B8-7820452185F7}">
      <dgm:prSet phldrT="[Text]"/>
      <dgm:spPr/>
      <dgm:t>
        <a:bodyPr/>
        <a:lstStyle/>
        <a:p>
          <a:r>
            <a:rPr lang="en-GB"/>
            <a:t>Digital Marketing Team Leader</a:t>
          </a:r>
        </a:p>
      </dgm:t>
    </dgm:pt>
    <dgm:pt modelId="{7201513F-6D82-444E-B400-AD7C6FC77962}" type="parTrans" cxnId="{20F98DC9-BCA0-4EDE-A12B-16BC025270C5}">
      <dgm:prSet/>
      <dgm:spPr/>
      <dgm:t>
        <a:bodyPr/>
        <a:lstStyle/>
        <a:p>
          <a:endParaRPr lang="en-GB"/>
        </a:p>
      </dgm:t>
    </dgm:pt>
    <dgm:pt modelId="{E41E25A6-4FB1-43C5-ADD8-647BC9F01B43}" type="sibTrans" cxnId="{20F98DC9-BCA0-4EDE-A12B-16BC025270C5}">
      <dgm:prSet/>
      <dgm:spPr/>
      <dgm:t>
        <a:bodyPr/>
        <a:lstStyle/>
        <a:p>
          <a:endParaRPr lang="en-GB"/>
        </a:p>
      </dgm:t>
    </dgm:pt>
    <dgm:pt modelId="{C855C464-F353-49C8-B89D-D86811F34EF3}">
      <dgm:prSet/>
      <dgm:spPr/>
      <dgm:t>
        <a:bodyPr/>
        <a:lstStyle/>
        <a:p>
          <a:r>
            <a:rPr lang="en-GB"/>
            <a:t>Communications Officers x  4</a:t>
          </a:r>
        </a:p>
        <a:p>
          <a:r>
            <a:rPr lang="en-GB"/>
            <a:t>Graphic Designer</a:t>
          </a:r>
        </a:p>
      </dgm:t>
    </dgm:pt>
    <dgm:pt modelId="{D3A361A8-941D-4F3A-82B7-DBFE40F64F2D}" type="parTrans" cxnId="{01AFCAA1-1775-4804-B2BC-448CC017DE70}">
      <dgm:prSet/>
      <dgm:spPr/>
      <dgm:t>
        <a:bodyPr/>
        <a:lstStyle/>
        <a:p>
          <a:endParaRPr lang="en-GB"/>
        </a:p>
      </dgm:t>
    </dgm:pt>
    <dgm:pt modelId="{F88BEEF6-FE84-48C1-B6B1-0151A081A6CE}" type="sibTrans" cxnId="{01AFCAA1-1775-4804-B2BC-448CC017DE70}">
      <dgm:prSet/>
      <dgm:spPr/>
      <dgm:t>
        <a:bodyPr/>
        <a:lstStyle/>
        <a:p>
          <a:endParaRPr lang="en-GB"/>
        </a:p>
      </dgm:t>
    </dgm:pt>
    <dgm:pt modelId="{00C990E0-C663-4F34-95E2-CDC65CA526FE}">
      <dgm:prSet/>
      <dgm:spPr/>
      <dgm:t>
        <a:bodyPr/>
        <a:lstStyle/>
        <a:p>
          <a:r>
            <a:rPr lang="en-GB"/>
            <a:t>Head of Strategic Support</a:t>
          </a:r>
        </a:p>
      </dgm:t>
    </dgm:pt>
    <dgm:pt modelId="{2AA0C02A-19B5-4A6E-AE0E-EBF685CB1E79}" type="parTrans" cxnId="{6C237B66-F924-4BEC-8CD3-1846FB3DFF5D}">
      <dgm:prSet/>
      <dgm:spPr/>
      <dgm:t>
        <a:bodyPr/>
        <a:lstStyle/>
        <a:p>
          <a:endParaRPr lang="en-GB"/>
        </a:p>
      </dgm:t>
    </dgm:pt>
    <dgm:pt modelId="{33807D19-7CA4-42E3-BA43-A52459797E39}" type="sibTrans" cxnId="{6C237B66-F924-4BEC-8CD3-1846FB3DFF5D}">
      <dgm:prSet/>
      <dgm:spPr/>
      <dgm:t>
        <a:bodyPr/>
        <a:lstStyle/>
        <a:p>
          <a:endParaRPr lang="en-GB"/>
        </a:p>
      </dgm:t>
    </dgm:pt>
    <dgm:pt modelId="{3E95F172-B7BE-4DA0-A791-889BABC83FCD}">
      <dgm:prSet/>
      <dgm:spPr/>
      <dgm:t>
        <a:bodyPr/>
        <a:lstStyle/>
        <a:p>
          <a:r>
            <a:rPr lang="en-GB"/>
            <a:t>Programme Manager</a:t>
          </a:r>
        </a:p>
      </dgm:t>
    </dgm:pt>
    <dgm:pt modelId="{FE16237C-2168-41DF-B215-2E087093597A}" type="parTrans" cxnId="{25BC3AD1-3825-46C3-8AFF-87A7D07B3779}">
      <dgm:prSet/>
      <dgm:spPr/>
      <dgm:t>
        <a:bodyPr/>
        <a:lstStyle/>
        <a:p>
          <a:endParaRPr lang="en-GB"/>
        </a:p>
      </dgm:t>
    </dgm:pt>
    <dgm:pt modelId="{991D33ED-288A-4875-A4CE-F35CDE891715}" type="sibTrans" cxnId="{25BC3AD1-3825-46C3-8AFF-87A7D07B3779}">
      <dgm:prSet/>
      <dgm:spPr/>
      <dgm:t>
        <a:bodyPr/>
        <a:lstStyle/>
        <a:p>
          <a:endParaRPr lang="en-GB"/>
        </a:p>
      </dgm:t>
    </dgm:pt>
    <dgm:pt modelId="{09F0FC8E-E9D7-4F64-89BA-D4069CE54AC6}">
      <dgm:prSet/>
      <dgm:spPr/>
      <dgm:t>
        <a:bodyPr/>
        <a:lstStyle/>
        <a:p>
          <a:r>
            <a:rPr lang="en-GB"/>
            <a:t>Service Manager Performance &amp; Intelligence</a:t>
          </a:r>
        </a:p>
      </dgm:t>
    </dgm:pt>
    <dgm:pt modelId="{4A8200D9-5E94-4444-9A1B-30C2F92FF53A}" type="parTrans" cxnId="{D5B5D169-D926-4821-A1A9-30580B52D37D}">
      <dgm:prSet/>
      <dgm:spPr/>
      <dgm:t>
        <a:bodyPr/>
        <a:lstStyle/>
        <a:p>
          <a:endParaRPr lang="en-GB"/>
        </a:p>
      </dgm:t>
    </dgm:pt>
    <dgm:pt modelId="{1A3BA6F1-0902-4EE6-83B3-6C9E5BEF0ADC}" type="sibTrans" cxnId="{D5B5D169-D926-4821-A1A9-30580B52D37D}">
      <dgm:prSet/>
      <dgm:spPr/>
      <dgm:t>
        <a:bodyPr/>
        <a:lstStyle/>
        <a:p>
          <a:endParaRPr lang="en-GB"/>
        </a:p>
      </dgm:t>
    </dgm:pt>
    <dgm:pt modelId="{A795CB78-2291-4B34-8565-76D64DCAA750}">
      <dgm:prSet/>
      <dgm:spPr/>
      <dgm:t>
        <a:bodyPr/>
        <a:lstStyle/>
        <a:p>
          <a:r>
            <a:rPr lang="en-GB"/>
            <a:t>Service Manager Commissioning</a:t>
          </a:r>
        </a:p>
      </dgm:t>
    </dgm:pt>
    <dgm:pt modelId="{00FC7BEF-B722-44D5-94D0-D68C4AC25BD0}" type="parTrans" cxnId="{81077FA8-F33F-40F5-903A-8F8550798D7F}">
      <dgm:prSet/>
      <dgm:spPr/>
      <dgm:t>
        <a:bodyPr/>
        <a:lstStyle/>
        <a:p>
          <a:endParaRPr lang="en-GB"/>
        </a:p>
      </dgm:t>
    </dgm:pt>
    <dgm:pt modelId="{9F7B856B-20C0-44C3-89F1-439FC65ECB0A}" type="sibTrans" cxnId="{81077FA8-F33F-40F5-903A-8F8550798D7F}">
      <dgm:prSet/>
      <dgm:spPr/>
      <dgm:t>
        <a:bodyPr/>
        <a:lstStyle/>
        <a:p>
          <a:endParaRPr lang="en-GB"/>
        </a:p>
      </dgm:t>
    </dgm:pt>
    <dgm:pt modelId="{3155D620-AE52-44BF-8567-E8ED1E91CA6E}">
      <dgm:prSet/>
      <dgm:spPr/>
      <dgm:t>
        <a:bodyPr/>
        <a:lstStyle/>
        <a:p>
          <a:r>
            <a:rPr lang="en-GB"/>
            <a:t>Procurement Manager</a:t>
          </a:r>
        </a:p>
      </dgm:t>
    </dgm:pt>
    <dgm:pt modelId="{543EAF05-1DF6-49A9-8C20-3EFE3E002E6F}" type="parTrans" cxnId="{B6DBE3EC-0FF9-4DB8-8FD7-14C9AACB3929}">
      <dgm:prSet/>
      <dgm:spPr/>
      <dgm:t>
        <a:bodyPr/>
        <a:lstStyle/>
        <a:p>
          <a:endParaRPr lang="en-GB"/>
        </a:p>
      </dgm:t>
    </dgm:pt>
    <dgm:pt modelId="{E5EC060A-F63D-482F-8FED-40D0BB26A106}" type="sibTrans" cxnId="{B6DBE3EC-0FF9-4DB8-8FD7-14C9AACB3929}">
      <dgm:prSet/>
      <dgm:spPr/>
      <dgm:t>
        <a:bodyPr/>
        <a:lstStyle/>
        <a:p>
          <a:endParaRPr lang="en-GB"/>
        </a:p>
      </dgm:t>
    </dgm:pt>
    <dgm:pt modelId="{1C26CDD1-D75F-481E-A363-9E92D60C6BF0}" type="pres">
      <dgm:prSet presAssocID="{FC5C4E0A-9267-46FC-98ED-C3F043AA46CB}" presName="hierChild1" presStyleCnt="0">
        <dgm:presLayoutVars>
          <dgm:orgChart val="1"/>
          <dgm:chPref val="1"/>
          <dgm:dir/>
          <dgm:animOne val="branch"/>
          <dgm:animLvl val="lvl"/>
          <dgm:resizeHandles/>
        </dgm:presLayoutVars>
      </dgm:prSet>
      <dgm:spPr/>
    </dgm:pt>
    <dgm:pt modelId="{0C5688C0-595E-483F-A8B2-7F782E640795}" type="pres">
      <dgm:prSet presAssocID="{00C990E0-C663-4F34-95E2-CDC65CA526FE}" presName="hierRoot1" presStyleCnt="0">
        <dgm:presLayoutVars>
          <dgm:hierBranch val="init"/>
        </dgm:presLayoutVars>
      </dgm:prSet>
      <dgm:spPr/>
    </dgm:pt>
    <dgm:pt modelId="{7CD30038-534E-4AF2-8387-A1F2775E162C}" type="pres">
      <dgm:prSet presAssocID="{00C990E0-C663-4F34-95E2-CDC65CA526FE}" presName="rootComposite1" presStyleCnt="0"/>
      <dgm:spPr/>
    </dgm:pt>
    <dgm:pt modelId="{F4FD19FC-8450-489D-9EEC-0C83CBE6C307}" type="pres">
      <dgm:prSet presAssocID="{00C990E0-C663-4F34-95E2-CDC65CA526FE}" presName="rootText1" presStyleLbl="node0" presStyleIdx="0" presStyleCnt="1" custLinFactNeighborX="-663" custLinFactNeighborY="-10609">
        <dgm:presLayoutVars>
          <dgm:chPref val="3"/>
        </dgm:presLayoutVars>
      </dgm:prSet>
      <dgm:spPr/>
    </dgm:pt>
    <dgm:pt modelId="{65BB8EC9-CE87-4E5A-B1F0-4BDE3CF0613D}" type="pres">
      <dgm:prSet presAssocID="{00C990E0-C663-4F34-95E2-CDC65CA526FE}" presName="rootConnector1" presStyleLbl="node1" presStyleIdx="0" presStyleCnt="0"/>
      <dgm:spPr/>
    </dgm:pt>
    <dgm:pt modelId="{A511B164-5A1D-46BE-8454-8AD3643475CC}" type="pres">
      <dgm:prSet presAssocID="{00C990E0-C663-4F34-95E2-CDC65CA526FE}" presName="hierChild2" presStyleCnt="0"/>
      <dgm:spPr/>
    </dgm:pt>
    <dgm:pt modelId="{9BFF7BB9-A159-45B2-B78F-45A5C6DF71F1}" type="pres">
      <dgm:prSet presAssocID="{99382B39-7CCE-4224-8647-44BCCEE3C9E2}" presName="Name37" presStyleLbl="parChTrans1D2" presStyleIdx="0" presStyleCnt="5"/>
      <dgm:spPr/>
    </dgm:pt>
    <dgm:pt modelId="{153545C8-DD1B-4609-978B-156C948675A8}" type="pres">
      <dgm:prSet presAssocID="{24B1596C-832F-4036-A8AC-E5A094DE90AD}" presName="hierRoot2" presStyleCnt="0">
        <dgm:presLayoutVars>
          <dgm:hierBranch val="init"/>
        </dgm:presLayoutVars>
      </dgm:prSet>
      <dgm:spPr/>
    </dgm:pt>
    <dgm:pt modelId="{B96A2515-1BB3-4B45-8D40-E1A560508759}" type="pres">
      <dgm:prSet presAssocID="{24B1596C-832F-4036-A8AC-E5A094DE90AD}" presName="rootComposite" presStyleCnt="0"/>
      <dgm:spPr/>
    </dgm:pt>
    <dgm:pt modelId="{D8A95492-2460-41F6-88B2-6E0EE23A465C}" type="pres">
      <dgm:prSet presAssocID="{24B1596C-832F-4036-A8AC-E5A094DE90AD}" presName="rootText" presStyleLbl="node2" presStyleIdx="0" presStyleCnt="5">
        <dgm:presLayoutVars>
          <dgm:chPref val="3"/>
        </dgm:presLayoutVars>
      </dgm:prSet>
      <dgm:spPr/>
    </dgm:pt>
    <dgm:pt modelId="{8055D4F1-4FB4-4C45-8525-ECE8BF863FB5}" type="pres">
      <dgm:prSet presAssocID="{24B1596C-832F-4036-A8AC-E5A094DE90AD}" presName="rootConnector" presStyleLbl="node2" presStyleIdx="0" presStyleCnt="5"/>
      <dgm:spPr/>
    </dgm:pt>
    <dgm:pt modelId="{3F6151D3-5121-4136-A038-3623737F94E7}" type="pres">
      <dgm:prSet presAssocID="{24B1596C-832F-4036-A8AC-E5A094DE90AD}" presName="hierChild4" presStyleCnt="0"/>
      <dgm:spPr/>
    </dgm:pt>
    <dgm:pt modelId="{1F207D54-252B-4563-AEF2-904A135B7B72}" type="pres">
      <dgm:prSet presAssocID="{08543180-3F93-46C6-98CC-E321987FEFC7}" presName="Name37" presStyleLbl="parChTrans1D3" presStyleIdx="0" presStyleCnt="2"/>
      <dgm:spPr/>
    </dgm:pt>
    <dgm:pt modelId="{43AFEA45-9E50-4391-A36C-F1B1CAB75A9E}" type="pres">
      <dgm:prSet presAssocID="{D5002B61-8BA3-4A89-AD48-339B89036639}" presName="hierRoot2" presStyleCnt="0">
        <dgm:presLayoutVars>
          <dgm:hierBranch val="init"/>
        </dgm:presLayoutVars>
      </dgm:prSet>
      <dgm:spPr/>
    </dgm:pt>
    <dgm:pt modelId="{202B4B40-960E-47A3-B805-A0B28F909E64}" type="pres">
      <dgm:prSet presAssocID="{D5002B61-8BA3-4A89-AD48-339B89036639}" presName="rootComposite" presStyleCnt="0"/>
      <dgm:spPr/>
    </dgm:pt>
    <dgm:pt modelId="{918A52AC-840B-4D12-8891-05508DFD389A}" type="pres">
      <dgm:prSet presAssocID="{D5002B61-8BA3-4A89-AD48-339B89036639}" presName="rootText" presStyleLbl="node3" presStyleIdx="0" presStyleCnt="2">
        <dgm:presLayoutVars>
          <dgm:chPref val="3"/>
        </dgm:presLayoutVars>
      </dgm:prSet>
      <dgm:spPr/>
    </dgm:pt>
    <dgm:pt modelId="{5FFD6E6C-C41B-4F0A-9DAD-CE29DA63096E}" type="pres">
      <dgm:prSet presAssocID="{D5002B61-8BA3-4A89-AD48-339B89036639}" presName="rootConnector" presStyleLbl="node3" presStyleIdx="0" presStyleCnt="2"/>
      <dgm:spPr/>
    </dgm:pt>
    <dgm:pt modelId="{99BBCBF4-DB5D-4688-92A7-3E65C5342A42}" type="pres">
      <dgm:prSet presAssocID="{D5002B61-8BA3-4A89-AD48-339B89036639}" presName="hierChild4" presStyleCnt="0"/>
      <dgm:spPr/>
    </dgm:pt>
    <dgm:pt modelId="{DFC03E03-5083-401A-B7FC-1C2948585D9F}" type="pres">
      <dgm:prSet presAssocID="{D3A361A8-941D-4F3A-82B7-DBFE40F64F2D}" presName="Name37" presStyleLbl="parChTrans1D4" presStyleIdx="0" presStyleCnt="1"/>
      <dgm:spPr/>
    </dgm:pt>
    <dgm:pt modelId="{C64C6E21-14A4-45E3-A42D-C79C387B473A}" type="pres">
      <dgm:prSet presAssocID="{C855C464-F353-49C8-B89D-D86811F34EF3}" presName="hierRoot2" presStyleCnt="0">
        <dgm:presLayoutVars>
          <dgm:hierBranch val="init"/>
        </dgm:presLayoutVars>
      </dgm:prSet>
      <dgm:spPr/>
    </dgm:pt>
    <dgm:pt modelId="{C3325AE2-2224-4A9D-853F-31098BE9A7AC}" type="pres">
      <dgm:prSet presAssocID="{C855C464-F353-49C8-B89D-D86811F34EF3}" presName="rootComposite" presStyleCnt="0"/>
      <dgm:spPr/>
    </dgm:pt>
    <dgm:pt modelId="{8BE9C966-548B-4901-9C60-AB00FFED4B31}" type="pres">
      <dgm:prSet presAssocID="{C855C464-F353-49C8-B89D-D86811F34EF3}" presName="rootText" presStyleLbl="node4" presStyleIdx="0" presStyleCnt="1" custScaleX="244856">
        <dgm:presLayoutVars>
          <dgm:chPref val="3"/>
        </dgm:presLayoutVars>
      </dgm:prSet>
      <dgm:spPr/>
    </dgm:pt>
    <dgm:pt modelId="{94FE5D63-D87B-4FB3-9EF1-55637F70BC85}" type="pres">
      <dgm:prSet presAssocID="{C855C464-F353-49C8-B89D-D86811F34EF3}" presName="rootConnector" presStyleLbl="node4" presStyleIdx="0" presStyleCnt="1"/>
      <dgm:spPr/>
    </dgm:pt>
    <dgm:pt modelId="{7BFC3957-4405-4F0F-8640-56FB015B1BF4}" type="pres">
      <dgm:prSet presAssocID="{C855C464-F353-49C8-B89D-D86811F34EF3}" presName="hierChild4" presStyleCnt="0"/>
      <dgm:spPr/>
    </dgm:pt>
    <dgm:pt modelId="{C596503B-1CC5-4A21-AD3E-FA63B2E2F72A}" type="pres">
      <dgm:prSet presAssocID="{C855C464-F353-49C8-B89D-D86811F34EF3}" presName="hierChild5" presStyleCnt="0"/>
      <dgm:spPr/>
    </dgm:pt>
    <dgm:pt modelId="{7AD6C801-A2B0-42AF-B72F-AD7BE064957F}" type="pres">
      <dgm:prSet presAssocID="{D5002B61-8BA3-4A89-AD48-339B89036639}" presName="hierChild5" presStyleCnt="0"/>
      <dgm:spPr/>
    </dgm:pt>
    <dgm:pt modelId="{0E2659A5-3E6B-4972-9237-5AF0B061BB96}" type="pres">
      <dgm:prSet presAssocID="{7201513F-6D82-444E-B400-AD7C6FC77962}" presName="Name37" presStyleLbl="parChTrans1D3" presStyleIdx="1" presStyleCnt="2"/>
      <dgm:spPr/>
    </dgm:pt>
    <dgm:pt modelId="{E3D9BCBC-A4FB-48FC-AE57-C02069A8C22F}" type="pres">
      <dgm:prSet presAssocID="{F2D761A2-1355-4004-B0B8-7820452185F7}" presName="hierRoot2" presStyleCnt="0">
        <dgm:presLayoutVars>
          <dgm:hierBranch val="init"/>
        </dgm:presLayoutVars>
      </dgm:prSet>
      <dgm:spPr/>
    </dgm:pt>
    <dgm:pt modelId="{F895B02C-58D1-4F4F-9E95-737C198ED976}" type="pres">
      <dgm:prSet presAssocID="{F2D761A2-1355-4004-B0B8-7820452185F7}" presName="rootComposite" presStyleCnt="0"/>
      <dgm:spPr/>
    </dgm:pt>
    <dgm:pt modelId="{DF352F0D-8769-4551-8DAF-D0FFD6B7FD0F}" type="pres">
      <dgm:prSet presAssocID="{F2D761A2-1355-4004-B0B8-7820452185F7}" presName="rootText" presStyleLbl="node3" presStyleIdx="1" presStyleCnt="2">
        <dgm:presLayoutVars>
          <dgm:chPref val="3"/>
        </dgm:presLayoutVars>
      </dgm:prSet>
      <dgm:spPr/>
    </dgm:pt>
    <dgm:pt modelId="{F7BE0D02-5319-4AE2-B060-DC28411C64E7}" type="pres">
      <dgm:prSet presAssocID="{F2D761A2-1355-4004-B0B8-7820452185F7}" presName="rootConnector" presStyleLbl="node3" presStyleIdx="1" presStyleCnt="2"/>
      <dgm:spPr/>
    </dgm:pt>
    <dgm:pt modelId="{27239D1B-09BE-44E3-BD56-1993C53F134E}" type="pres">
      <dgm:prSet presAssocID="{F2D761A2-1355-4004-B0B8-7820452185F7}" presName="hierChild4" presStyleCnt="0"/>
      <dgm:spPr/>
    </dgm:pt>
    <dgm:pt modelId="{9E8CAB43-B0E0-4801-9E30-55EA074EDCDD}" type="pres">
      <dgm:prSet presAssocID="{F2D761A2-1355-4004-B0B8-7820452185F7}" presName="hierChild5" presStyleCnt="0"/>
      <dgm:spPr/>
    </dgm:pt>
    <dgm:pt modelId="{2BBAC0E3-6EF3-4557-96FA-4B7DDD92ACCF}" type="pres">
      <dgm:prSet presAssocID="{24B1596C-832F-4036-A8AC-E5A094DE90AD}" presName="hierChild5" presStyleCnt="0"/>
      <dgm:spPr/>
    </dgm:pt>
    <dgm:pt modelId="{B13BDBC3-FAFD-415F-99F6-9BAB6D4C9DE0}" type="pres">
      <dgm:prSet presAssocID="{FE16237C-2168-41DF-B215-2E087093597A}" presName="Name37" presStyleLbl="parChTrans1D2" presStyleIdx="1" presStyleCnt="5"/>
      <dgm:spPr/>
    </dgm:pt>
    <dgm:pt modelId="{4F16D8C3-4FF5-46C1-A807-511C26F83577}" type="pres">
      <dgm:prSet presAssocID="{3E95F172-B7BE-4DA0-A791-889BABC83FCD}" presName="hierRoot2" presStyleCnt="0">
        <dgm:presLayoutVars>
          <dgm:hierBranch val="init"/>
        </dgm:presLayoutVars>
      </dgm:prSet>
      <dgm:spPr/>
    </dgm:pt>
    <dgm:pt modelId="{BC9836B8-4E1E-49C8-9ED7-FBCCE2AEDBAD}" type="pres">
      <dgm:prSet presAssocID="{3E95F172-B7BE-4DA0-A791-889BABC83FCD}" presName="rootComposite" presStyleCnt="0"/>
      <dgm:spPr/>
    </dgm:pt>
    <dgm:pt modelId="{34632B68-612F-4550-BF21-65034ABE1E5A}" type="pres">
      <dgm:prSet presAssocID="{3E95F172-B7BE-4DA0-A791-889BABC83FCD}" presName="rootText" presStyleLbl="node2" presStyleIdx="1" presStyleCnt="5">
        <dgm:presLayoutVars>
          <dgm:chPref val="3"/>
        </dgm:presLayoutVars>
      </dgm:prSet>
      <dgm:spPr/>
    </dgm:pt>
    <dgm:pt modelId="{2F75FA2A-FE97-4897-9B5A-1377D06A30D2}" type="pres">
      <dgm:prSet presAssocID="{3E95F172-B7BE-4DA0-A791-889BABC83FCD}" presName="rootConnector" presStyleLbl="node2" presStyleIdx="1" presStyleCnt="5"/>
      <dgm:spPr/>
    </dgm:pt>
    <dgm:pt modelId="{C50DF374-A7FF-4D46-8D40-AB6851074E83}" type="pres">
      <dgm:prSet presAssocID="{3E95F172-B7BE-4DA0-A791-889BABC83FCD}" presName="hierChild4" presStyleCnt="0"/>
      <dgm:spPr/>
    </dgm:pt>
    <dgm:pt modelId="{B15F89E6-BB1C-49BA-9055-CB0494CB2993}" type="pres">
      <dgm:prSet presAssocID="{3E95F172-B7BE-4DA0-A791-889BABC83FCD}" presName="hierChild5" presStyleCnt="0"/>
      <dgm:spPr/>
    </dgm:pt>
    <dgm:pt modelId="{425E55B2-9215-41F8-B93B-3FAB27F85F28}" type="pres">
      <dgm:prSet presAssocID="{4A8200D9-5E94-4444-9A1B-30C2F92FF53A}" presName="Name37" presStyleLbl="parChTrans1D2" presStyleIdx="2" presStyleCnt="5"/>
      <dgm:spPr/>
    </dgm:pt>
    <dgm:pt modelId="{C5D242C9-9B8F-4099-A0CA-31E99EECE956}" type="pres">
      <dgm:prSet presAssocID="{09F0FC8E-E9D7-4F64-89BA-D4069CE54AC6}" presName="hierRoot2" presStyleCnt="0">
        <dgm:presLayoutVars>
          <dgm:hierBranch val="init"/>
        </dgm:presLayoutVars>
      </dgm:prSet>
      <dgm:spPr/>
    </dgm:pt>
    <dgm:pt modelId="{0A499195-8C71-4ED5-A936-FCDBB2F686E1}" type="pres">
      <dgm:prSet presAssocID="{09F0FC8E-E9D7-4F64-89BA-D4069CE54AC6}" presName="rootComposite" presStyleCnt="0"/>
      <dgm:spPr/>
    </dgm:pt>
    <dgm:pt modelId="{080A2CC0-8C7D-4E98-B017-45055DE1743C}" type="pres">
      <dgm:prSet presAssocID="{09F0FC8E-E9D7-4F64-89BA-D4069CE54AC6}" presName="rootText" presStyleLbl="node2" presStyleIdx="2" presStyleCnt="5">
        <dgm:presLayoutVars>
          <dgm:chPref val="3"/>
        </dgm:presLayoutVars>
      </dgm:prSet>
      <dgm:spPr/>
    </dgm:pt>
    <dgm:pt modelId="{89F1DC08-6296-4879-94B5-09420C44D4CD}" type="pres">
      <dgm:prSet presAssocID="{09F0FC8E-E9D7-4F64-89BA-D4069CE54AC6}" presName="rootConnector" presStyleLbl="node2" presStyleIdx="2" presStyleCnt="5"/>
      <dgm:spPr/>
    </dgm:pt>
    <dgm:pt modelId="{6F6382F9-9C69-451D-AD29-BA467DE986CF}" type="pres">
      <dgm:prSet presAssocID="{09F0FC8E-E9D7-4F64-89BA-D4069CE54AC6}" presName="hierChild4" presStyleCnt="0"/>
      <dgm:spPr/>
    </dgm:pt>
    <dgm:pt modelId="{1E76099F-E759-433F-90AD-D6D4601DEC45}" type="pres">
      <dgm:prSet presAssocID="{09F0FC8E-E9D7-4F64-89BA-D4069CE54AC6}" presName="hierChild5" presStyleCnt="0"/>
      <dgm:spPr/>
    </dgm:pt>
    <dgm:pt modelId="{F244CC09-8E6C-4895-B0C9-375AA51A25DE}" type="pres">
      <dgm:prSet presAssocID="{00FC7BEF-B722-44D5-94D0-D68C4AC25BD0}" presName="Name37" presStyleLbl="parChTrans1D2" presStyleIdx="3" presStyleCnt="5"/>
      <dgm:spPr/>
    </dgm:pt>
    <dgm:pt modelId="{A81F82C4-DD7E-4932-A99E-2C26552B0EB9}" type="pres">
      <dgm:prSet presAssocID="{A795CB78-2291-4B34-8565-76D64DCAA750}" presName="hierRoot2" presStyleCnt="0">
        <dgm:presLayoutVars>
          <dgm:hierBranch val="init"/>
        </dgm:presLayoutVars>
      </dgm:prSet>
      <dgm:spPr/>
    </dgm:pt>
    <dgm:pt modelId="{8531DB16-25C4-4456-8F3B-85AE59479868}" type="pres">
      <dgm:prSet presAssocID="{A795CB78-2291-4B34-8565-76D64DCAA750}" presName="rootComposite" presStyleCnt="0"/>
      <dgm:spPr/>
    </dgm:pt>
    <dgm:pt modelId="{51190EBF-A803-40E3-857E-ECC85C7B9FA6}" type="pres">
      <dgm:prSet presAssocID="{A795CB78-2291-4B34-8565-76D64DCAA750}" presName="rootText" presStyleLbl="node2" presStyleIdx="3" presStyleCnt="5">
        <dgm:presLayoutVars>
          <dgm:chPref val="3"/>
        </dgm:presLayoutVars>
      </dgm:prSet>
      <dgm:spPr/>
    </dgm:pt>
    <dgm:pt modelId="{474D3A8C-E260-4001-90F0-FE45AE190299}" type="pres">
      <dgm:prSet presAssocID="{A795CB78-2291-4B34-8565-76D64DCAA750}" presName="rootConnector" presStyleLbl="node2" presStyleIdx="3" presStyleCnt="5"/>
      <dgm:spPr/>
    </dgm:pt>
    <dgm:pt modelId="{900174F4-438D-4AF4-B63F-F65449865696}" type="pres">
      <dgm:prSet presAssocID="{A795CB78-2291-4B34-8565-76D64DCAA750}" presName="hierChild4" presStyleCnt="0"/>
      <dgm:spPr/>
    </dgm:pt>
    <dgm:pt modelId="{D15603A3-969E-403A-9279-94AD74A3C02F}" type="pres">
      <dgm:prSet presAssocID="{A795CB78-2291-4B34-8565-76D64DCAA750}" presName="hierChild5" presStyleCnt="0"/>
      <dgm:spPr/>
    </dgm:pt>
    <dgm:pt modelId="{1C0C88A5-F7C1-4A55-949E-669B908703E6}" type="pres">
      <dgm:prSet presAssocID="{543EAF05-1DF6-49A9-8C20-3EFE3E002E6F}" presName="Name37" presStyleLbl="parChTrans1D2" presStyleIdx="4" presStyleCnt="5"/>
      <dgm:spPr/>
    </dgm:pt>
    <dgm:pt modelId="{873C7419-1E21-4823-B9B9-350EF2DB3205}" type="pres">
      <dgm:prSet presAssocID="{3155D620-AE52-44BF-8567-E8ED1E91CA6E}" presName="hierRoot2" presStyleCnt="0">
        <dgm:presLayoutVars>
          <dgm:hierBranch val="init"/>
        </dgm:presLayoutVars>
      </dgm:prSet>
      <dgm:spPr/>
    </dgm:pt>
    <dgm:pt modelId="{D634C1D5-A4C2-453B-B44F-F3465308C488}" type="pres">
      <dgm:prSet presAssocID="{3155D620-AE52-44BF-8567-E8ED1E91CA6E}" presName="rootComposite" presStyleCnt="0"/>
      <dgm:spPr/>
    </dgm:pt>
    <dgm:pt modelId="{AA87AAB0-53E8-4DA2-82F1-32055FF75030}" type="pres">
      <dgm:prSet presAssocID="{3155D620-AE52-44BF-8567-E8ED1E91CA6E}" presName="rootText" presStyleLbl="node2" presStyleIdx="4" presStyleCnt="5">
        <dgm:presLayoutVars>
          <dgm:chPref val="3"/>
        </dgm:presLayoutVars>
      </dgm:prSet>
      <dgm:spPr/>
    </dgm:pt>
    <dgm:pt modelId="{6073253E-3608-4B4C-8563-289DF21931E2}" type="pres">
      <dgm:prSet presAssocID="{3155D620-AE52-44BF-8567-E8ED1E91CA6E}" presName="rootConnector" presStyleLbl="node2" presStyleIdx="4" presStyleCnt="5"/>
      <dgm:spPr/>
    </dgm:pt>
    <dgm:pt modelId="{6EBE263A-EB01-46B5-8BB2-607692A8975E}" type="pres">
      <dgm:prSet presAssocID="{3155D620-AE52-44BF-8567-E8ED1E91CA6E}" presName="hierChild4" presStyleCnt="0"/>
      <dgm:spPr/>
    </dgm:pt>
    <dgm:pt modelId="{0786A0EA-E981-4285-A977-F7D27B19A878}" type="pres">
      <dgm:prSet presAssocID="{3155D620-AE52-44BF-8567-E8ED1E91CA6E}" presName="hierChild5" presStyleCnt="0"/>
      <dgm:spPr/>
    </dgm:pt>
    <dgm:pt modelId="{AD4AD981-B7AC-46C7-8558-EDD41823C48C}" type="pres">
      <dgm:prSet presAssocID="{00C990E0-C663-4F34-95E2-CDC65CA526FE}" presName="hierChild3" presStyleCnt="0"/>
      <dgm:spPr/>
    </dgm:pt>
  </dgm:ptLst>
  <dgm:cxnLst>
    <dgm:cxn modelId="{AC610704-E911-4E8F-B738-2F3E61CAD9A6}" type="presOf" srcId="{24B1596C-832F-4036-A8AC-E5A094DE90AD}" destId="{D8A95492-2460-41F6-88B2-6E0EE23A465C}" srcOrd="0" destOrd="0" presId="urn:microsoft.com/office/officeart/2005/8/layout/orgChart1"/>
    <dgm:cxn modelId="{E20DAF06-5475-41DC-9D17-FF715243A8EB}" type="presOf" srcId="{00C990E0-C663-4F34-95E2-CDC65CA526FE}" destId="{65BB8EC9-CE87-4E5A-B1F0-4BDE3CF0613D}" srcOrd="1" destOrd="0" presId="urn:microsoft.com/office/officeart/2005/8/layout/orgChart1"/>
    <dgm:cxn modelId="{770DB51B-8EF9-4EB1-B9EF-E57910823E4B}" type="presOf" srcId="{24B1596C-832F-4036-A8AC-E5A094DE90AD}" destId="{8055D4F1-4FB4-4C45-8525-ECE8BF863FB5}" srcOrd="1" destOrd="0" presId="urn:microsoft.com/office/officeart/2005/8/layout/orgChart1"/>
    <dgm:cxn modelId="{180B612C-815D-436C-96E2-714D8607A266}" type="presOf" srcId="{00C990E0-C663-4F34-95E2-CDC65CA526FE}" destId="{F4FD19FC-8450-489D-9EEC-0C83CBE6C307}" srcOrd="0" destOrd="0" presId="urn:microsoft.com/office/officeart/2005/8/layout/orgChart1"/>
    <dgm:cxn modelId="{F0CC162D-D20F-43DC-8E33-A86C152C01D2}" type="presOf" srcId="{7201513F-6D82-444E-B400-AD7C6FC77962}" destId="{0E2659A5-3E6B-4972-9237-5AF0B061BB96}" srcOrd="0" destOrd="0" presId="urn:microsoft.com/office/officeart/2005/8/layout/orgChart1"/>
    <dgm:cxn modelId="{2AA8B131-6BF9-4C05-8C82-7FE7212827AE}" type="presOf" srcId="{A795CB78-2291-4B34-8565-76D64DCAA750}" destId="{474D3A8C-E260-4001-90F0-FE45AE190299}" srcOrd="1" destOrd="0" presId="urn:microsoft.com/office/officeart/2005/8/layout/orgChart1"/>
    <dgm:cxn modelId="{248D4133-A27D-46E1-ABAB-875FDC686F1B}" type="presOf" srcId="{3155D620-AE52-44BF-8567-E8ED1E91CA6E}" destId="{6073253E-3608-4B4C-8563-289DF21931E2}" srcOrd="1" destOrd="0" presId="urn:microsoft.com/office/officeart/2005/8/layout/orgChart1"/>
    <dgm:cxn modelId="{3C55E93C-52D8-4E9C-B579-1532DF27EBED}" type="presOf" srcId="{09F0FC8E-E9D7-4F64-89BA-D4069CE54AC6}" destId="{89F1DC08-6296-4879-94B5-09420C44D4CD}" srcOrd="1" destOrd="0" presId="urn:microsoft.com/office/officeart/2005/8/layout/orgChart1"/>
    <dgm:cxn modelId="{6C237B66-F924-4BEC-8CD3-1846FB3DFF5D}" srcId="{FC5C4E0A-9267-46FC-98ED-C3F043AA46CB}" destId="{00C990E0-C663-4F34-95E2-CDC65CA526FE}" srcOrd="0" destOrd="0" parTransId="{2AA0C02A-19B5-4A6E-AE0E-EBF685CB1E79}" sibTransId="{33807D19-7CA4-42E3-BA43-A52459797E39}"/>
    <dgm:cxn modelId="{D5B5D169-D926-4821-A1A9-30580B52D37D}" srcId="{00C990E0-C663-4F34-95E2-CDC65CA526FE}" destId="{09F0FC8E-E9D7-4F64-89BA-D4069CE54AC6}" srcOrd="2" destOrd="0" parTransId="{4A8200D9-5E94-4444-9A1B-30C2F92FF53A}" sibTransId="{1A3BA6F1-0902-4EE6-83B3-6C9E5BEF0ADC}"/>
    <dgm:cxn modelId="{7019264E-C478-4C12-BB1B-4FAC7FFCE494}" type="presOf" srcId="{F2D761A2-1355-4004-B0B8-7820452185F7}" destId="{DF352F0D-8769-4551-8DAF-D0FFD6B7FD0F}" srcOrd="0" destOrd="0" presId="urn:microsoft.com/office/officeart/2005/8/layout/orgChart1"/>
    <dgm:cxn modelId="{EFB3937B-1977-48D0-A891-B00CEFB4B347}" type="presOf" srcId="{543EAF05-1DF6-49A9-8C20-3EFE3E002E6F}" destId="{1C0C88A5-F7C1-4A55-949E-669B908703E6}" srcOrd="0" destOrd="0" presId="urn:microsoft.com/office/officeart/2005/8/layout/orgChart1"/>
    <dgm:cxn modelId="{3EAECF88-3190-40C1-AF5E-0639C52AC030}" type="presOf" srcId="{08543180-3F93-46C6-98CC-E321987FEFC7}" destId="{1F207D54-252B-4563-AEF2-904A135B7B72}" srcOrd="0" destOrd="0" presId="urn:microsoft.com/office/officeart/2005/8/layout/orgChart1"/>
    <dgm:cxn modelId="{5898758F-6134-45C0-896B-DC4BA6DE1EC5}" type="presOf" srcId="{FE16237C-2168-41DF-B215-2E087093597A}" destId="{B13BDBC3-FAFD-415F-99F6-9BAB6D4C9DE0}" srcOrd="0" destOrd="0" presId="urn:microsoft.com/office/officeart/2005/8/layout/orgChart1"/>
    <dgm:cxn modelId="{85D66390-844F-442C-90F9-CA419B7006C8}" type="presOf" srcId="{99382B39-7CCE-4224-8647-44BCCEE3C9E2}" destId="{9BFF7BB9-A159-45B2-B78F-45A5C6DF71F1}" srcOrd="0" destOrd="0" presId="urn:microsoft.com/office/officeart/2005/8/layout/orgChart1"/>
    <dgm:cxn modelId="{054E4991-692A-40C0-AE52-C344DCFADDA9}" type="presOf" srcId="{00FC7BEF-B722-44D5-94D0-D68C4AC25BD0}" destId="{F244CC09-8E6C-4895-B0C9-375AA51A25DE}" srcOrd="0" destOrd="0" presId="urn:microsoft.com/office/officeart/2005/8/layout/orgChart1"/>
    <dgm:cxn modelId="{EF7CDC93-577E-4A63-A18D-62959040D7D9}" type="presOf" srcId="{4A8200D9-5E94-4444-9A1B-30C2F92FF53A}" destId="{425E55B2-9215-41F8-B93B-3FAB27F85F28}" srcOrd="0" destOrd="0" presId="urn:microsoft.com/office/officeart/2005/8/layout/orgChart1"/>
    <dgm:cxn modelId="{05108A96-3FD3-4F01-BA14-D5251343CE9F}" srcId="{24B1596C-832F-4036-A8AC-E5A094DE90AD}" destId="{D5002B61-8BA3-4A89-AD48-339B89036639}" srcOrd="0" destOrd="0" parTransId="{08543180-3F93-46C6-98CC-E321987FEFC7}" sibTransId="{0BE1772D-27E7-4973-877E-27F897A5ABB7}"/>
    <dgm:cxn modelId="{F25BF79A-97BB-4E32-BD1D-AB735615F36A}" type="presOf" srcId="{D5002B61-8BA3-4A89-AD48-339B89036639}" destId="{918A52AC-840B-4D12-8891-05508DFD389A}" srcOrd="0" destOrd="0" presId="urn:microsoft.com/office/officeart/2005/8/layout/orgChart1"/>
    <dgm:cxn modelId="{C335B29D-9691-4E01-B432-408DF4098902}" srcId="{00C990E0-C663-4F34-95E2-CDC65CA526FE}" destId="{24B1596C-832F-4036-A8AC-E5A094DE90AD}" srcOrd="0" destOrd="0" parTransId="{99382B39-7CCE-4224-8647-44BCCEE3C9E2}" sibTransId="{A71C5504-1ECA-4F3B-8E46-09650E67A035}"/>
    <dgm:cxn modelId="{01AFCAA1-1775-4804-B2BC-448CC017DE70}" srcId="{D5002B61-8BA3-4A89-AD48-339B89036639}" destId="{C855C464-F353-49C8-B89D-D86811F34EF3}" srcOrd="0" destOrd="0" parTransId="{D3A361A8-941D-4F3A-82B7-DBFE40F64F2D}" sibTransId="{F88BEEF6-FE84-48C1-B6B1-0151A081A6CE}"/>
    <dgm:cxn modelId="{4A71EDA1-B62A-4509-90E2-D547EB15F1F7}" type="presOf" srcId="{09F0FC8E-E9D7-4F64-89BA-D4069CE54AC6}" destId="{080A2CC0-8C7D-4E98-B017-45055DE1743C}" srcOrd="0" destOrd="0" presId="urn:microsoft.com/office/officeart/2005/8/layout/orgChart1"/>
    <dgm:cxn modelId="{81077FA8-F33F-40F5-903A-8F8550798D7F}" srcId="{00C990E0-C663-4F34-95E2-CDC65CA526FE}" destId="{A795CB78-2291-4B34-8565-76D64DCAA750}" srcOrd="3" destOrd="0" parTransId="{00FC7BEF-B722-44D5-94D0-D68C4AC25BD0}" sibTransId="{9F7B856B-20C0-44C3-89F1-439FC65ECB0A}"/>
    <dgm:cxn modelId="{404D07AC-7337-48E1-A37A-51FCE95F6EFF}" type="presOf" srcId="{D3A361A8-941D-4F3A-82B7-DBFE40F64F2D}" destId="{DFC03E03-5083-401A-B7FC-1C2948585D9F}" srcOrd="0" destOrd="0" presId="urn:microsoft.com/office/officeart/2005/8/layout/orgChart1"/>
    <dgm:cxn modelId="{465C06AD-FB36-4167-A796-9B8070AB5612}" type="presOf" srcId="{F2D761A2-1355-4004-B0B8-7820452185F7}" destId="{F7BE0D02-5319-4AE2-B060-DC28411C64E7}" srcOrd="1" destOrd="0" presId="urn:microsoft.com/office/officeart/2005/8/layout/orgChart1"/>
    <dgm:cxn modelId="{0C37FAB2-51D2-4207-81D5-CF1636AF740F}" type="presOf" srcId="{3155D620-AE52-44BF-8567-E8ED1E91CA6E}" destId="{AA87AAB0-53E8-4DA2-82F1-32055FF75030}" srcOrd="0" destOrd="0" presId="urn:microsoft.com/office/officeart/2005/8/layout/orgChart1"/>
    <dgm:cxn modelId="{5B95B9C1-E4D1-4286-BE21-1441693EC844}" type="presOf" srcId="{FC5C4E0A-9267-46FC-98ED-C3F043AA46CB}" destId="{1C26CDD1-D75F-481E-A363-9E92D60C6BF0}" srcOrd="0" destOrd="0" presId="urn:microsoft.com/office/officeart/2005/8/layout/orgChart1"/>
    <dgm:cxn modelId="{CBF384C5-6D09-42E4-BF1E-659F1127D239}" type="presOf" srcId="{3E95F172-B7BE-4DA0-A791-889BABC83FCD}" destId="{34632B68-612F-4550-BF21-65034ABE1E5A}" srcOrd="0" destOrd="0" presId="urn:microsoft.com/office/officeart/2005/8/layout/orgChart1"/>
    <dgm:cxn modelId="{7957C9C7-02AE-4F84-8F6C-9ECF56493EDE}" type="presOf" srcId="{D5002B61-8BA3-4A89-AD48-339B89036639}" destId="{5FFD6E6C-C41B-4F0A-9DAD-CE29DA63096E}" srcOrd="1" destOrd="0" presId="urn:microsoft.com/office/officeart/2005/8/layout/orgChart1"/>
    <dgm:cxn modelId="{20F98DC9-BCA0-4EDE-A12B-16BC025270C5}" srcId="{24B1596C-832F-4036-A8AC-E5A094DE90AD}" destId="{F2D761A2-1355-4004-B0B8-7820452185F7}" srcOrd="1" destOrd="0" parTransId="{7201513F-6D82-444E-B400-AD7C6FC77962}" sibTransId="{E41E25A6-4FB1-43C5-ADD8-647BC9F01B43}"/>
    <dgm:cxn modelId="{25BC3AD1-3825-46C3-8AFF-87A7D07B3779}" srcId="{00C990E0-C663-4F34-95E2-CDC65CA526FE}" destId="{3E95F172-B7BE-4DA0-A791-889BABC83FCD}" srcOrd="1" destOrd="0" parTransId="{FE16237C-2168-41DF-B215-2E087093597A}" sibTransId="{991D33ED-288A-4875-A4CE-F35CDE891715}"/>
    <dgm:cxn modelId="{2CFE9ED3-28BE-483E-A9A9-1886F163E639}" type="presOf" srcId="{A795CB78-2291-4B34-8565-76D64DCAA750}" destId="{51190EBF-A803-40E3-857E-ECC85C7B9FA6}" srcOrd="0" destOrd="0" presId="urn:microsoft.com/office/officeart/2005/8/layout/orgChart1"/>
    <dgm:cxn modelId="{382A94DD-1AB0-4E61-8F1A-BED4A96397F5}" type="presOf" srcId="{C855C464-F353-49C8-B89D-D86811F34EF3}" destId="{8BE9C966-548B-4901-9C60-AB00FFED4B31}" srcOrd="0" destOrd="0" presId="urn:microsoft.com/office/officeart/2005/8/layout/orgChart1"/>
    <dgm:cxn modelId="{300E6DE7-1784-4A15-8810-04F902F01A57}" type="presOf" srcId="{C855C464-F353-49C8-B89D-D86811F34EF3}" destId="{94FE5D63-D87B-4FB3-9EF1-55637F70BC85}" srcOrd="1" destOrd="0" presId="urn:microsoft.com/office/officeart/2005/8/layout/orgChart1"/>
    <dgm:cxn modelId="{B6DBE3EC-0FF9-4DB8-8FD7-14C9AACB3929}" srcId="{00C990E0-C663-4F34-95E2-CDC65CA526FE}" destId="{3155D620-AE52-44BF-8567-E8ED1E91CA6E}" srcOrd="4" destOrd="0" parTransId="{543EAF05-1DF6-49A9-8C20-3EFE3E002E6F}" sibTransId="{E5EC060A-F63D-482F-8FED-40D0BB26A106}"/>
    <dgm:cxn modelId="{18D419F6-E2AE-4567-9376-96B87F7737D1}" type="presOf" srcId="{3E95F172-B7BE-4DA0-A791-889BABC83FCD}" destId="{2F75FA2A-FE97-4897-9B5A-1377D06A30D2}" srcOrd="1" destOrd="0" presId="urn:microsoft.com/office/officeart/2005/8/layout/orgChart1"/>
    <dgm:cxn modelId="{7141CF44-353A-40FB-865C-617683A0457F}" type="presParOf" srcId="{1C26CDD1-D75F-481E-A363-9E92D60C6BF0}" destId="{0C5688C0-595E-483F-A8B2-7F782E640795}" srcOrd="0" destOrd="0" presId="urn:microsoft.com/office/officeart/2005/8/layout/orgChart1"/>
    <dgm:cxn modelId="{9329BD79-7E12-40D5-818B-F6A6675F7163}" type="presParOf" srcId="{0C5688C0-595E-483F-A8B2-7F782E640795}" destId="{7CD30038-534E-4AF2-8387-A1F2775E162C}" srcOrd="0" destOrd="0" presId="urn:microsoft.com/office/officeart/2005/8/layout/orgChart1"/>
    <dgm:cxn modelId="{0C151E60-1C49-419C-BFFE-608B5BF5572E}" type="presParOf" srcId="{7CD30038-534E-4AF2-8387-A1F2775E162C}" destId="{F4FD19FC-8450-489D-9EEC-0C83CBE6C307}" srcOrd="0" destOrd="0" presId="urn:microsoft.com/office/officeart/2005/8/layout/orgChart1"/>
    <dgm:cxn modelId="{6E9473B4-9312-4E13-8999-4BC503CD296C}" type="presParOf" srcId="{7CD30038-534E-4AF2-8387-A1F2775E162C}" destId="{65BB8EC9-CE87-4E5A-B1F0-4BDE3CF0613D}" srcOrd="1" destOrd="0" presId="urn:microsoft.com/office/officeart/2005/8/layout/orgChart1"/>
    <dgm:cxn modelId="{25425DB4-3C05-4024-9FCA-C3E8DCB6BADA}" type="presParOf" srcId="{0C5688C0-595E-483F-A8B2-7F782E640795}" destId="{A511B164-5A1D-46BE-8454-8AD3643475CC}" srcOrd="1" destOrd="0" presId="urn:microsoft.com/office/officeart/2005/8/layout/orgChart1"/>
    <dgm:cxn modelId="{CBB69CC6-3991-46D0-A76C-5F59F30CA7D0}" type="presParOf" srcId="{A511B164-5A1D-46BE-8454-8AD3643475CC}" destId="{9BFF7BB9-A159-45B2-B78F-45A5C6DF71F1}" srcOrd="0" destOrd="0" presId="urn:microsoft.com/office/officeart/2005/8/layout/orgChart1"/>
    <dgm:cxn modelId="{171606B1-F7DC-4B23-9F3A-9014D5AAF5B5}" type="presParOf" srcId="{A511B164-5A1D-46BE-8454-8AD3643475CC}" destId="{153545C8-DD1B-4609-978B-156C948675A8}" srcOrd="1" destOrd="0" presId="urn:microsoft.com/office/officeart/2005/8/layout/orgChart1"/>
    <dgm:cxn modelId="{2D3712B0-2928-4CFB-9936-7D1CBC4EA34D}" type="presParOf" srcId="{153545C8-DD1B-4609-978B-156C948675A8}" destId="{B96A2515-1BB3-4B45-8D40-E1A560508759}" srcOrd="0" destOrd="0" presId="urn:microsoft.com/office/officeart/2005/8/layout/orgChart1"/>
    <dgm:cxn modelId="{46719E79-9E96-41C3-B3C8-F51DB5161DF4}" type="presParOf" srcId="{B96A2515-1BB3-4B45-8D40-E1A560508759}" destId="{D8A95492-2460-41F6-88B2-6E0EE23A465C}" srcOrd="0" destOrd="0" presId="urn:microsoft.com/office/officeart/2005/8/layout/orgChart1"/>
    <dgm:cxn modelId="{FFE28984-FC99-4F4D-898B-13A877EB28EF}" type="presParOf" srcId="{B96A2515-1BB3-4B45-8D40-E1A560508759}" destId="{8055D4F1-4FB4-4C45-8525-ECE8BF863FB5}" srcOrd="1" destOrd="0" presId="urn:microsoft.com/office/officeart/2005/8/layout/orgChart1"/>
    <dgm:cxn modelId="{1A6C7BBA-6B08-4863-B564-9839674C4060}" type="presParOf" srcId="{153545C8-DD1B-4609-978B-156C948675A8}" destId="{3F6151D3-5121-4136-A038-3623737F94E7}" srcOrd="1" destOrd="0" presId="urn:microsoft.com/office/officeart/2005/8/layout/orgChart1"/>
    <dgm:cxn modelId="{8412F993-E6E7-47DF-9462-84E2D4B71CF9}" type="presParOf" srcId="{3F6151D3-5121-4136-A038-3623737F94E7}" destId="{1F207D54-252B-4563-AEF2-904A135B7B72}" srcOrd="0" destOrd="0" presId="urn:microsoft.com/office/officeart/2005/8/layout/orgChart1"/>
    <dgm:cxn modelId="{903E9727-E48C-4D2C-85A3-BD2B8B613AFB}" type="presParOf" srcId="{3F6151D3-5121-4136-A038-3623737F94E7}" destId="{43AFEA45-9E50-4391-A36C-F1B1CAB75A9E}" srcOrd="1" destOrd="0" presId="urn:microsoft.com/office/officeart/2005/8/layout/orgChart1"/>
    <dgm:cxn modelId="{07B53888-52FB-45A1-9156-9352D958A69C}" type="presParOf" srcId="{43AFEA45-9E50-4391-A36C-F1B1CAB75A9E}" destId="{202B4B40-960E-47A3-B805-A0B28F909E64}" srcOrd="0" destOrd="0" presId="urn:microsoft.com/office/officeart/2005/8/layout/orgChart1"/>
    <dgm:cxn modelId="{81733B5A-8222-443F-AD38-9C3E88E67A0E}" type="presParOf" srcId="{202B4B40-960E-47A3-B805-A0B28F909E64}" destId="{918A52AC-840B-4D12-8891-05508DFD389A}" srcOrd="0" destOrd="0" presId="urn:microsoft.com/office/officeart/2005/8/layout/orgChart1"/>
    <dgm:cxn modelId="{AEF37CCA-B52E-4C6D-B6DC-4E4FBE66B4AE}" type="presParOf" srcId="{202B4B40-960E-47A3-B805-A0B28F909E64}" destId="{5FFD6E6C-C41B-4F0A-9DAD-CE29DA63096E}" srcOrd="1" destOrd="0" presId="urn:microsoft.com/office/officeart/2005/8/layout/orgChart1"/>
    <dgm:cxn modelId="{6CB361FE-ACB9-4A8C-8593-478D34DB5E55}" type="presParOf" srcId="{43AFEA45-9E50-4391-A36C-F1B1CAB75A9E}" destId="{99BBCBF4-DB5D-4688-92A7-3E65C5342A42}" srcOrd="1" destOrd="0" presId="urn:microsoft.com/office/officeart/2005/8/layout/orgChart1"/>
    <dgm:cxn modelId="{AD1C8C25-DB10-4FD4-9FB7-EF1B054F5A51}" type="presParOf" srcId="{99BBCBF4-DB5D-4688-92A7-3E65C5342A42}" destId="{DFC03E03-5083-401A-B7FC-1C2948585D9F}" srcOrd="0" destOrd="0" presId="urn:microsoft.com/office/officeart/2005/8/layout/orgChart1"/>
    <dgm:cxn modelId="{2B322857-E951-425A-8A43-C407F38A6E2E}" type="presParOf" srcId="{99BBCBF4-DB5D-4688-92A7-3E65C5342A42}" destId="{C64C6E21-14A4-45E3-A42D-C79C387B473A}" srcOrd="1" destOrd="0" presId="urn:microsoft.com/office/officeart/2005/8/layout/orgChart1"/>
    <dgm:cxn modelId="{E59017B0-E19D-49A0-8083-E02AE0365AEA}" type="presParOf" srcId="{C64C6E21-14A4-45E3-A42D-C79C387B473A}" destId="{C3325AE2-2224-4A9D-853F-31098BE9A7AC}" srcOrd="0" destOrd="0" presId="urn:microsoft.com/office/officeart/2005/8/layout/orgChart1"/>
    <dgm:cxn modelId="{E68FC762-AB45-4F16-82E6-8FE302FD4DFD}" type="presParOf" srcId="{C3325AE2-2224-4A9D-853F-31098BE9A7AC}" destId="{8BE9C966-548B-4901-9C60-AB00FFED4B31}" srcOrd="0" destOrd="0" presId="urn:microsoft.com/office/officeart/2005/8/layout/orgChart1"/>
    <dgm:cxn modelId="{9CB06E6D-42CF-42E1-AC3E-1CF2A4607EEF}" type="presParOf" srcId="{C3325AE2-2224-4A9D-853F-31098BE9A7AC}" destId="{94FE5D63-D87B-4FB3-9EF1-55637F70BC85}" srcOrd="1" destOrd="0" presId="urn:microsoft.com/office/officeart/2005/8/layout/orgChart1"/>
    <dgm:cxn modelId="{6E54725A-79B2-45FD-BE35-2C27C8DB93A3}" type="presParOf" srcId="{C64C6E21-14A4-45E3-A42D-C79C387B473A}" destId="{7BFC3957-4405-4F0F-8640-56FB015B1BF4}" srcOrd="1" destOrd="0" presId="urn:microsoft.com/office/officeart/2005/8/layout/orgChart1"/>
    <dgm:cxn modelId="{5DF06687-394B-47E1-9EC8-7C32A8DC69CF}" type="presParOf" srcId="{C64C6E21-14A4-45E3-A42D-C79C387B473A}" destId="{C596503B-1CC5-4A21-AD3E-FA63B2E2F72A}" srcOrd="2" destOrd="0" presId="urn:microsoft.com/office/officeart/2005/8/layout/orgChart1"/>
    <dgm:cxn modelId="{5FFE9E84-34C5-4026-BFA1-F7F5F2A66D0E}" type="presParOf" srcId="{43AFEA45-9E50-4391-A36C-F1B1CAB75A9E}" destId="{7AD6C801-A2B0-42AF-B72F-AD7BE064957F}" srcOrd="2" destOrd="0" presId="urn:microsoft.com/office/officeart/2005/8/layout/orgChart1"/>
    <dgm:cxn modelId="{83355350-EE9B-4D81-B64C-26D9BD20A1C2}" type="presParOf" srcId="{3F6151D3-5121-4136-A038-3623737F94E7}" destId="{0E2659A5-3E6B-4972-9237-5AF0B061BB96}" srcOrd="2" destOrd="0" presId="urn:microsoft.com/office/officeart/2005/8/layout/orgChart1"/>
    <dgm:cxn modelId="{E0CA0C98-C58B-44E9-8402-F6D72D28407B}" type="presParOf" srcId="{3F6151D3-5121-4136-A038-3623737F94E7}" destId="{E3D9BCBC-A4FB-48FC-AE57-C02069A8C22F}" srcOrd="3" destOrd="0" presId="urn:microsoft.com/office/officeart/2005/8/layout/orgChart1"/>
    <dgm:cxn modelId="{07145002-02BB-4F44-8ED3-B810F13AB560}" type="presParOf" srcId="{E3D9BCBC-A4FB-48FC-AE57-C02069A8C22F}" destId="{F895B02C-58D1-4F4F-9E95-737C198ED976}" srcOrd="0" destOrd="0" presId="urn:microsoft.com/office/officeart/2005/8/layout/orgChart1"/>
    <dgm:cxn modelId="{20388762-F766-41AC-B168-8B60278F05AE}" type="presParOf" srcId="{F895B02C-58D1-4F4F-9E95-737C198ED976}" destId="{DF352F0D-8769-4551-8DAF-D0FFD6B7FD0F}" srcOrd="0" destOrd="0" presId="urn:microsoft.com/office/officeart/2005/8/layout/orgChart1"/>
    <dgm:cxn modelId="{0B501E13-E3A2-4EE4-908C-2C0878311227}" type="presParOf" srcId="{F895B02C-58D1-4F4F-9E95-737C198ED976}" destId="{F7BE0D02-5319-4AE2-B060-DC28411C64E7}" srcOrd="1" destOrd="0" presId="urn:microsoft.com/office/officeart/2005/8/layout/orgChart1"/>
    <dgm:cxn modelId="{D2EDFC3F-1166-4807-BA81-0CC85C0E79CB}" type="presParOf" srcId="{E3D9BCBC-A4FB-48FC-AE57-C02069A8C22F}" destId="{27239D1B-09BE-44E3-BD56-1993C53F134E}" srcOrd="1" destOrd="0" presId="urn:microsoft.com/office/officeart/2005/8/layout/orgChart1"/>
    <dgm:cxn modelId="{3B4F7CC9-F5D7-4454-BDFA-D72697BB63B2}" type="presParOf" srcId="{E3D9BCBC-A4FB-48FC-AE57-C02069A8C22F}" destId="{9E8CAB43-B0E0-4801-9E30-55EA074EDCDD}" srcOrd="2" destOrd="0" presId="urn:microsoft.com/office/officeart/2005/8/layout/orgChart1"/>
    <dgm:cxn modelId="{5B78DE62-C487-4BF5-9C34-3FBB85D534E3}" type="presParOf" srcId="{153545C8-DD1B-4609-978B-156C948675A8}" destId="{2BBAC0E3-6EF3-4557-96FA-4B7DDD92ACCF}" srcOrd="2" destOrd="0" presId="urn:microsoft.com/office/officeart/2005/8/layout/orgChart1"/>
    <dgm:cxn modelId="{625E92C1-19BD-4CBE-87C8-BFF5CE120D31}" type="presParOf" srcId="{A511B164-5A1D-46BE-8454-8AD3643475CC}" destId="{B13BDBC3-FAFD-415F-99F6-9BAB6D4C9DE0}" srcOrd="2" destOrd="0" presId="urn:microsoft.com/office/officeart/2005/8/layout/orgChart1"/>
    <dgm:cxn modelId="{ABD1F5E5-65C0-47E5-A9F1-26265AB248E2}" type="presParOf" srcId="{A511B164-5A1D-46BE-8454-8AD3643475CC}" destId="{4F16D8C3-4FF5-46C1-A807-511C26F83577}" srcOrd="3" destOrd="0" presId="urn:microsoft.com/office/officeart/2005/8/layout/orgChart1"/>
    <dgm:cxn modelId="{D2DB0B44-8333-415D-9AF1-79323A5328AD}" type="presParOf" srcId="{4F16D8C3-4FF5-46C1-A807-511C26F83577}" destId="{BC9836B8-4E1E-49C8-9ED7-FBCCE2AEDBAD}" srcOrd="0" destOrd="0" presId="urn:microsoft.com/office/officeart/2005/8/layout/orgChart1"/>
    <dgm:cxn modelId="{4E33296F-100F-420A-8AC6-ADCA34778C81}" type="presParOf" srcId="{BC9836B8-4E1E-49C8-9ED7-FBCCE2AEDBAD}" destId="{34632B68-612F-4550-BF21-65034ABE1E5A}" srcOrd="0" destOrd="0" presId="urn:microsoft.com/office/officeart/2005/8/layout/orgChart1"/>
    <dgm:cxn modelId="{EB65BD0C-F499-4368-8F3A-C0C18B9F60C9}" type="presParOf" srcId="{BC9836B8-4E1E-49C8-9ED7-FBCCE2AEDBAD}" destId="{2F75FA2A-FE97-4897-9B5A-1377D06A30D2}" srcOrd="1" destOrd="0" presId="urn:microsoft.com/office/officeart/2005/8/layout/orgChart1"/>
    <dgm:cxn modelId="{9D1258CD-58C6-4B64-91C8-C4F24B689026}" type="presParOf" srcId="{4F16D8C3-4FF5-46C1-A807-511C26F83577}" destId="{C50DF374-A7FF-4D46-8D40-AB6851074E83}" srcOrd="1" destOrd="0" presId="urn:microsoft.com/office/officeart/2005/8/layout/orgChart1"/>
    <dgm:cxn modelId="{824A6B01-83D1-44CA-93F6-116D4A64E20C}" type="presParOf" srcId="{4F16D8C3-4FF5-46C1-A807-511C26F83577}" destId="{B15F89E6-BB1C-49BA-9055-CB0494CB2993}" srcOrd="2" destOrd="0" presId="urn:microsoft.com/office/officeart/2005/8/layout/orgChart1"/>
    <dgm:cxn modelId="{AA0D33B6-CEA6-4EAC-9D6E-1570FFCB5D5F}" type="presParOf" srcId="{A511B164-5A1D-46BE-8454-8AD3643475CC}" destId="{425E55B2-9215-41F8-B93B-3FAB27F85F28}" srcOrd="4" destOrd="0" presId="urn:microsoft.com/office/officeart/2005/8/layout/orgChart1"/>
    <dgm:cxn modelId="{DF0B4418-7FC1-4A91-B48B-EE44D8DA25B2}" type="presParOf" srcId="{A511B164-5A1D-46BE-8454-8AD3643475CC}" destId="{C5D242C9-9B8F-4099-A0CA-31E99EECE956}" srcOrd="5" destOrd="0" presId="urn:microsoft.com/office/officeart/2005/8/layout/orgChart1"/>
    <dgm:cxn modelId="{587C5619-7BB8-464B-AC33-1473591AF68D}" type="presParOf" srcId="{C5D242C9-9B8F-4099-A0CA-31E99EECE956}" destId="{0A499195-8C71-4ED5-A936-FCDBB2F686E1}" srcOrd="0" destOrd="0" presId="urn:microsoft.com/office/officeart/2005/8/layout/orgChart1"/>
    <dgm:cxn modelId="{4CCC923C-46C5-4287-BFBC-A6F3A3C14672}" type="presParOf" srcId="{0A499195-8C71-4ED5-A936-FCDBB2F686E1}" destId="{080A2CC0-8C7D-4E98-B017-45055DE1743C}" srcOrd="0" destOrd="0" presId="urn:microsoft.com/office/officeart/2005/8/layout/orgChart1"/>
    <dgm:cxn modelId="{69EAC4A2-84D4-4434-867E-B505FC86DB49}" type="presParOf" srcId="{0A499195-8C71-4ED5-A936-FCDBB2F686E1}" destId="{89F1DC08-6296-4879-94B5-09420C44D4CD}" srcOrd="1" destOrd="0" presId="urn:microsoft.com/office/officeart/2005/8/layout/orgChart1"/>
    <dgm:cxn modelId="{9AA52EA4-6DE9-40AB-88C7-447EA7770C62}" type="presParOf" srcId="{C5D242C9-9B8F-4099-A0CA-31E99EECE956}" destId="{6F6382F9-9C69-451D-AD29-BA467DE986CF}" srcOrd="1" destOrd="0" presId="urn:microsoft.com/office/officeart/2005/8/layout/orgChart1"/>
    <dgm:cxn modelId="{EB626325-3CBE-4F7C-A161-774D9C8A7155}" type="presParOf" srcId="{C5D242C9-9B8F-4099-A0CA-31E99EECE956}" destId="{1E76099F-E759-433F-90AD-D6D4601DEC45}" srcOrd="2" destOrd="0" presId="urn:microsoft.com/office/officeart/2005/8/layout/orgChart1"/>
    <dgm:cxn modelId="{164D59E9-4DB5-4285-BC75-C1253721D14F}" type="presParOf" srcId="{A511B164-5A1D-46BE-8454-8AD3643475CC}" destId="{F244CC09-8E6C-4895-B0C9-375AA51A25DE}" srcOrd="6" destOrd="0" presId="urn:microsoft.com/office/officeart/2005/8/layout/orgChart1"/>
    <dgm:cxn modelId="{3ABD2E8C-EFBC-40D3-AAF4-8251315FE70E}" type="presParOf" srcId="{A511B164-5A1D-46BE-8454-8AD3643475CC}" destId="{A81F82C4-DD7E-4932-A99E-2C26552B0EB9}" srcOrd="7" destOrd="0" presId="urn:microsoft.com/office/officeart/2005/8/layout/orgChart1"/>
    <dgm:cxn modelId="{D749F0AE-1F14-4C09-89F1-8FDF83C6EB4B}" type="presParOf" srcId="{A81F82C4-DD7E-4932-A99E-2C26552B0EB9}" destId="{8531DB16-25C4-4456-8F3B-85AE59479868}" srcOrd="0" destOrd="0" presId="urn:microsoft.com/office/officeart/2005/8/layout/orgChart1"/>
    <dgm:cxn modelId="{C004A1B0-E5C6-4C97-B0ED-39420B7A1ECB}" type="presParOf" srcId="{8531DB16-25C4-4456-8F3B-85AE59479868}" destId="{51190EBF-A803-40E3-857E-ECC85C7B9FA6}" srcOrd="0" destOrd="0" presId="urn:microsoft.com/office/officeart/2005/8/layout/orgChart1"/>
    <dgm:cxn modelId="{8BFCA94B-CFCB-4D19-BA6D-BE258DBA3897}" type="presParOf" srcId="{8531DB16-25C4-4456-8F3B-85AE59479868}" destId="{474D3A8C-E260-4001-90F0-FE45AE190299}" srcOrd="1" destOrd="0" presId="urn:microsoft.com/office/officeart/2005/8/layout/orgChart1"/>
    <dgm:cxn modelId="{167513C6-F9B9-4365-90F4-8BA0CCC2EEB8}" type="presParOf" srcId="{A81F82C4-DD7E-4932-A99E-2C26552B0EB9}" destId="{900174F4-438D-4AF4-B63F-F65449865696}" srcOrd="1" destOrd="0" presId="urn:microsoft.com/office/officeart/2005/8/layout/orgChart1"/>
    <dgm:cxn modelId="{6B16283D-5E08-45B2-AEE8-8B5E9AA31DB1}" type="presParOf" srcId="{A81F82C4-DD7E-4932-A99E-2C26552B0EB9}" destId="{D15603A3-969E-403A-9279-94AD74A3C02F}" srcOrd="2" destOrd="0" presId="urn:microsoft.com/office/officeart/2005/8/layout/orgChart1"/>
    <dgm:cxn modelId="{7CDB4643-D894-4FA1-94A6-78AF7494A3CA}" type="presParOf" srcId="{A511B164-5A1D-46BE-8454-8AD3643475CC}" destId="{1C0C88A5-F7C1-4A55-949E-669B908703E6}" srcOrd="8" destOrd="0" presId="urn:microsoft.com/office/officeart/2005/8/layout/orgChart1"/>
    <dgm:cxn modelId="{12389EC8-9BA1-4271-B199-5EF78B6B16D7}" type="presParOf" srcId="{A511B164-5A1D-46BE-8454-8AD3643475CC}" destId="{873C7419-1E21-4823-B9B9-350EF2DB3205}" srcOrd="9" destOrd="0" presId="urn:microsoft.com/office/officeart/2005/8/layout/orgChart1"/>
    <dgm:cxn modelId="{A622D11F-0748-4340-87AB-429328C14AAB}" type="presParOf" srcId="{873C7419-1E21-4823-B9B9-350EF2DB3205}" destId="{D634C1D5-A4C2-453B-B44F-F3465308C488}" srcOrd="0" destOrd="0" presId="urn:microsoft.com/office/officeart/2005/8/layout/orgChart1"/>
    <dgm:cxn modelId="{02D9E288-1159-458E-A5DB-E4339FFA1B6C}" type="presParOf" srcId="{D634C1D5-A4C2-453B-B44F-F3465308C488}" destId="{AA87AAB0-53E8-4DA2-82F1-32055FF75030}" srcOrd="0" destOrd="0" presId="urn:microsoft.com/office/officeart/2005/8/layout/orgChart1"/>
    <dgm:cxn modelId="{14EDA3C3-DBD6-4E62-9C7A-1FB96556D081}" type="presParOf" srcId="{D634C1D5-A4C2-453B-B44F-F3465308C488}" destId="{6073253E-3608-4B4C-8563-289DF21931E2}" srcOrd="1" destOrd="0" presId="urn:microsoft.com/office/officeart/2005/8/layout/orgChart1"/>
    <dgm:cxn modelId="{C47DAF0D-6A9A-497B-9081-C3E1054C3275}" type="presParOf" srcId="{873C7419-1E21-4823-B9B9-350EF2DB3205}" destId="{6EBE263A-EB01-46B5-8BB2-607692A8975E}" srcOrd="1" destOrd="0" presId="urn:microsoft.com/office/officeart/2005/8/layout/orgChart1"/>
    <dgm:cxn modelId="{35DAED4A-814F-4A00-B923-7946F3A36A2A}" type="presParOf" srcId="{873C7419-1E21-4823-B9B9-350EF2DB3205}" destId="{0786A0EA-E981-4285-A977-F7D27B19A878}" srcOrd="2" destOrd="0" presId="urn:microsoft.com/office/officeart/2005/8/layout/orgChart1"/>
    <dgm:cxn modelId="{509968A2-D0F3-4D92-A270-48D0AEED16F5}" type="presParOf" srcId="{0C5688C0-595E-483F-A8B2-7F782E640795}" destId="{AD4AD981-B7AC-46C7-8558-EDD41823C48C}"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0C88A5-F7C1-4A55-949E-669B908703E6}">
      <dsp:nvSpPr>
        <dsp:cNvPr id="0" name=""/>
        <dsp:cNvSpPr/>
      </dsp:nvSpPr>
      <dsp:spPr>
        <a:xfrm>
          <a:off x="2994853" y="861881"/>
          <a:ext cx="2063976" cy="223733"/>
        </a:xfrm>
        <a:custGeom>
          <a:avLst/>
          <a:gdLst/>
          <a:ahLst/>
          <a:cxnLst/>
          <a:rect l="0" t="0" r="0" b="0"/>
          <a:pathLst>
            <a:path>
              <a:moveTo>
                <a:pt x="0" y="0"/>
              </a:moveTo>
              <a:lnTo>
                <a:pt x="0" y="134425"/>
              </a:lnTo>
              <a:lnTo>
                <a:pt x="2063976" y="134425"/>
              </a:lnTo>
              <a:lnTo>
                <a:pt x="2063976" y="22373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244CC09-8E6C-4895-B0C9-375AA51A25DE}">
      <dsp:nvSpPr>
        <dsp:cNvPr id="0" name=""/>
        <dsp:cNvSpPr/>
      </dsp:nvSpPr>
      <dsp:spPr>
        <a:xfrm>
          <a:off x="2994853" y="861881"/>
          <a:ext cx="1034807" cy="223733"/>
        </a:xfrm>
        <a:custGeom>
          <a:avLst/>
          <a:gdLst/>
          <a:ahLst/>
          <a:cxnLst/>
          <a:rect l="0" t="0" r="0" b="0"/>
          <a:pathLst>
            <a:path>
              <a:moveTo>
                <a:pt x="0" y="0"/>
              </a:moveTo>
              <a:lnTo>
                <a:pt x="0" y="134425"/>
              </a:lnTo>
              <a:lnTo>
                <a:pt x="1034807" y="134425"/>
              </a:lnTo>
              <a:lnTo>
                <a:pt x="1034807" y="22373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25E55B2-9215-41F8-B93B-3FAB27F85F28}">
      <dsp:nvSpPr>
        <dsp:cNvPr id="0" name=""/>
        <dsp:cNvSpPr/>
      </dsp:nvSpPr>
      <dsp:spPr>
        <a:xfrm>
          <a:off x="2949133" y="861881"/>
          <a:ext cx="91440" cy="223733"/>
        </a:xfrm>
        <a:custGeom>
          <a:avLst/>
          <a:gdLst/>
          <a:ahLst/>
          <a:cxnLst/>
          <a:rect l="0" t="0" r="0" b="0"/>
          <a:pathLst>
            <a:path>
              <a:moveTo>
                <a:pt x="45720" y="0"/>
              </a:moveTo>
              <a:lnTo>
                <a:pt x="45720" y="134425"/>
              </a:lnTo>
              <a:lnTo>
                <a:pt x="51359" y="134425"/>
              </a:lnTo>
              <a:lnTo>
                <a:pt x="51359" y="22373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3BDBC3-FAFD-415F-99F6-9BAB6D4C9DE0}">
      <dsp:nvSpPr>
        <dsp:cNvPr id="0" name=""/>
        <dsp:cNvSpPr/>
      </dsp:nvSpPr>
      <dsp:spPr>
        <a:xfrm>
          <a:off x="1971323" y="861881"/>
          <a:ext cx="1023529" cy="223733"/>
        </a:xfrm>
        <a:custGeom>
          <a:avLst/>
          <a:gdLst/>
          <a:ahLst/>
          <a:cxnLst/>
          <a:rect l="0" t="0" r="0" b="0"/>
          <a:pathLst>
            <a:path>
              <a:moveTo>
                <a:pt x="1023529" y="0"/>
              </a:moveTo>
              <a:lnTo>
                <a:pt x="1023529" y="134425"/>
              </a:lnTo>
              <a:lnTo>
                <a:pt x="0" y="134425"/>
              </a:lnTo>
              <a:lnTo>
                <a:pt x="0" y="22373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E2659A5-3E6B-4972-9237-5AF0B061BB96}">
      <dsp:nvSpPr>
        <dsp:cNvPr id="0" name=""/>
        <dsp:cNvSpPr/>
      </dsp:nvSpPr>
      <dsp:spPr>
        <a:xfrm>
          <a:off x="942154" y="1510891"/>
          <a:ext cx="514584" cy="178616"/>
        </a:xfrm>
        <a:custGeom>
          <a:avLst/>
          <a:gdLst/>
          <a:ahLst/>
          <a:cxnLst/>
          <a:rect l="0" t="0" r="0" b="0"/>
          <a:pathLst>
            <a:path>
              <a:moveTo>
                <a:pt x="0" y="0"/>
              </a:moveTo>
              <a:lnTo>
                <a:pt x="0" y="89308"/>
              </a:lnTo>
              <a:lnTo>
                <a:pt x="514584" y="89308"/>
              </a:lnTo>
              <a:lnTo>
                <a:pt x="514584" y="17861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FC03E03-5083-401A-B7FC-1C2948585D9F}">
      <dsp:nvSpPr>
        <dsp:cNvPr id="0" name=""/>
        <dsp:cNvSpPr/>
      </dsp:nvSpPr>
      <dsp:spPr>
        <a:xfrm>
          <a:off x="87349" y="2114784"/>
          <a:ext cx="127582" cy="391254"/>
        </a:xfrm>
        <a:custGeom>
          <a:avLst/>
          <a:gdLst/>
          <a:ahLst/>
          <a:cxnLst/>
          <a:rect l="0" t="0" r="0" b="0"/>
          <a:pathLst>
            <a:path>
              <a:moveTo>
                <a:pt x="0" y="0"/>
              </a:moveTo>
              <a:lnTo>
                <a:pt x="0" y="391254"/>
              </a:lnTo>
              <a:lnTo>
                <a:pt x="127582" y="39125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F207D54-252B-4563-AEF2-904A135B7B72}">
      <dsp:nvSpPr>
        <dsp:cNvPr id="0" name=""/>
        <dsp:cNvSpPr/>
      </dsp:nvSpPr>
      <dsp:spPr>
        <a:xfrm>
          <a:off x="427570" y="1510891"/>
          <a:ext cx="514584" cy="178616"/>
        </a:xfrm>
        <a:custGeom>
          <a:avLst/>
          <a:gdLst/>
          <a:ahLst/>
          <a:cxnLst/>
          <a:rect l="0" t="0" r="0" b="0"/>
          <a:pathLst>
            <a:path>
              <a:moveTo>
                <a:pt x="514584" y="0"/>
              </a:moveTo>
              <a:lnTo>
                <a:pt x="514584" y="89308"/>
              </a:lnTo>
              <a:lnTo>
                <a:pt x="0" y="89308"/>
              </a:lnTo>
              <a:lnTo>
                <a:pt x="0" y="17861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BFF7BB9-A159-45B2-B78F-45A5C6DF71F1}">
      <dsp:nvSpPr>
        <dsp:cNvPr id="0" name=""/>
        <dsp:cNvSpPr/>
      </dsp:nvSpPr>
      <dsp:spPr>
        <a:xfrm>
          <a:off x="942154" y="861881"/>
          <a:ext cx="2052698" cy="223733"/>
        </a:xfrm>
        <a:custGeom>
          <a:avLst/>
          <a:gdLst/>
          <a:ahLst/>
          <a:cxnLst/>
          <a:rect l="0" t="0" r="0" b="0"/>
          <a:pathLst>
            <a:path>
              <a:moveTo>
                <a:pt x="2052698" y="0"/>
              </a:moveTo>
              <a:lnTo>
                <a:pt x="2052698" y="134425"/>
              </a:lnTo>
              <a:lnTo>
                <a:pt x="0" y="134425"/>
              </a:lnTo>
              <a:lnTo>
                <a:pt x="0" y="22373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4FD19FC-8450-489D-9EEC-0C83CBE6C307}">
      <dsp:nvSpPr>
        <dsp:cNvPr id="0" name=""/>
        <dsp:cNvSpPr/>
      </dsp:nvSpPr>
      <dsp:spPr>
        <a:xfrm>
          <a:off x="2569576" y="436605"/>
          <a:ext cx="850552" cy="42527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Head of Strategic Support</a:t>
          </a:r>
        </a:p>
      </dsp:txBody>
      <dsp:txXfrm>
        <a:off x="2569576" y="436605"/>
        <a:ext cx="850552" cy="425276"/>
      </dsp:txXfrm>
    </dsp:sp>
    <dsp:sp modelId="{D8A95492-2460-41F6-88B2-6E0EE23A465C}">
      <dsp:nvSpPr>
        <dsp:cNvPr id="0" name=""/>
        <dsp:cNvSpPr/>
      </dsp:nvSpPr>
      <dsp:spPr>
        <a:xfrm>
          <a:off x="516878" y="1085615"/>
          <a:ext cx="850552" cy="42527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Corporate Communications Manager (Postholder)</a:t>
          </a:r>
        </a:p>
        <a:p>
          <a:pPr marL="0" lvl="0" indent="0" algn="ctr" defTabSz="266700">
            <a:lnSpc>
              <a:spcPct val="90000"/>
            </a:lnSpc>
            <a:spcBef>
              <a:spcPct val="0"/>
            </a:spcBef>
            <a:spcAft>
              <a:spcPct val="35000"/>
            </a:spcAft>
            <a:buNone/>
          </a:pPr>
          <a:r>
            <a:rPr lang="en-GB" sz="600" kern="1200"/>
            <a:t>Grade L</a:t>
          </a:r>
        </a:p>
      </dsp:txBody>
      <dsp:txXfrm>
        <a:off x="516878" y="1085615"/>
        <a:ext cx="850552" cy="425276"/>
      </dsp:txXfrm>
    </dsp:sp>
    <dsp:sp modelId="{918A52AC-840B-4D12-8891-05508DFD389A}">
      <dsp:nvSpPr>
        <dsp:cNvPr id="0" name=""/>
        <dsp:cNvSpPr/>
      </dsp:nvSpPr>
      <dsp:spPr>
        <a:xfrm>
          <a:off x="2293" y="1689508"/>
          <a:ext cx="850552" cy="42527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Communications Team Leader </a:t>
          </a:r>
        </a:p>
      </dsp:txBody>
      <dsp:txXfrm>
        <a:off x="2293" y="1689508"/>
        <a:ext cx="850552" cy="425276"/>
      </dsp:txXfrm>
    </dsp:sp>
    <dsp:sp modelId="{8BE9C966-548B-4901-9C60-AB00FFED4B31}">
      <dsp:nvSpPr>
        <dsp:cNvPr id="0" name=""/>
        <dsp:cNvSpPr/>
      </dsp:nvSpPr>
      <dsp:spPr>
        <a:xfrm>
          <a:off x="214931" y="2293400"/>
          <a:ext cx="2082629" cy="42527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Communications Officers x  4</a:t>
          </a:r>
        </a:p>
        <a:p>
          <a:pPr marL="0" lvl="0" indent="0" algn="ctr" defTabSz="266700">
            <a:lnSpc>
              <a:spcPct val="90000"/>
            </a:lnSpc>
            <a:spcBef>
              <a:spcPct val="0"/>
            </a:spcBef>
            <a:spcAft>
              <a:spcPct val="35000"/>
            </a:spcAft>
            <a:buNone/>
          </a:pPr>
          <a:r>
            <a:rPr lang="en-GB" sz="600" kern="1200"/>
            <a:t>Graphic Designer</a:t>
          </a:r>
        </a:p>
      </dsp:txBody>
      <dsp:txXfrm>
        <a:off x="214931" y="2293400"/>
        <a:ext cx="2082629" cy="425276"/>
      </dsp:txXfrm>
    </dsp:sp>
    <dsp:sp modelId="{DF352F0D-8769-4551-8DAF-D0FFD6B7FD0F}">
      <dsp:nvSpPr>
        <dsp:cNvPr id="0" name=""/>
        <dsp:cNvSpPr/>
      </dsp:nvSpPr>
      <dsp:spPr>
        <a:xfrm>
          <a:off x="1031462" y="1689508"/>
          <a:ext cx="850552" cy="42527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Digital Marketing Team Leader</a:t>
          </a:r>
        </a:p>
      </dsp:txBody>
      <dsp:txXfrm>
        <a:off x="1031462" y="1689508"/>
        <a:ext cx="850552" cy="425276"/>
      </dsp:txXfrm>
    </dsp:sp>
    <dsp:sp modelId="{34632B68-612F-4550-BF21-65034ABE1E5A}">
      <dsp:nvSpPr>
        <dsp:cNvPr id="0" name=""/>
        <dsp:cNvSpPr/>
      </dsp:nvSpPr>
      <dsp:spPr>
        <a:xfrm>
          <a:off x="1546047" y="1085615"/>
          <a:ext cx="850552" cy="42527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Programme Manager</a:t>
          </a:r>
        </a:p>
      </dsp:txBody>
      <dsp:txXfrm>
        <a:off x="1546047" y="1085615"/>
        <a:ext cx="850552" cy="425276"/>
      </dsp:txXfrm>
    </dsp:sp>
    <dsp:sp modelId="{080A2CC0-8C7D-4E98-B017-45055DE1743C}">
      <dsp:nvSpPr>
        <dsp:cNvPr id="0" name=""/>
        <dsp:cNvSpPr/>
      </dsp:nvSpPr>
      <dsp:spPr>
        <a:xfrm>
          <a:off x="2575215" y="1085615"/>
          <a:ext cx="850552" cy="42527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Service Manager Performance &amp; Intelligence</a:t>
          </a:r>
        </a:p>
      </dsp:txBody>
      <dsp:txXfrm>
        <a:off x="2575215" y="1085615"/>
        <a:ext cx="850552" cy="425276"/>
      </dsp:txXfrm>
    </dsp:sp>
    <dsp:sp modelId="{51190EBF-A803-40E3-857E-ECC85C7B9FA6}">
      <dsp:nvSpPr>
        <dsp:cNvPr id="0" name=""/>
        <dsp:cNvSpPr/>
      </dsp:nvSpPr>
      <dsp:spPr>
        <a:xfrm>
          <a:off x="3604384" y="1085615"/>
          <a:ext cx="850552" cy="42527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Service Manager Commissioning</a:t>
          </a:r>
        </a:p>
      </dsp:txBody>
      <dsp:txXfrm>
        <a:off x="3604384" y="1085615"/>
        <a:ext cx="850552" cy="425276"/>
      </dsp:txXfrm>
    </dsp:sp>
    <dsp:sp modelId="{AA87AAB0-53E8-4DA2-82F1-32055FF75030}">
      <dsp:nvSpPr>
        <dsp:cNvPr id="0" name=""/>
        <dsp:cNvSpPr/>
      </dsp:nvSpPr>
      <dsp:spPr>
        <a:xfrm>
          <a:off x="4633553" y="1085615"/>
          <a:ext cx="850552" cy="42527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Procurement Manager</a:t>
          </a:r>
        </a:p>
      </dsp:txBody>
      <dsp:txXfrm>
        <a:off x="4633553" y="1085615"/>
        <a:ext cx="850552" cy="42527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0D14A1C3002D498B8222AAFEEAE4E9" ma:contentTypeVersion="11" ma:contentTypeDescription="Create a new document." ma:contentTypeScope="" ma:versionID="17417c12e190e1da5affb6857aec18ba">
  <xsd:schema xmlns:xsd="http://www.w3.org/2001/XMLSchema" xmlns:xs="http://www.w3.org/2001/XMLSchema" xmlns:p="http://schemas.microsoft.com/office/2006/metadata/properties" xmlns:ns3="b395f8a8-929d-45bf-8238-90c1e726c980" xmlns:ns4="0d98837f-9613-4e99-9710-1452d9d7bb1a" targetNamespace="http://schemas.microsoft.com/office/2006/metadata/properties" ma:root="true" ma:fieldsID="9be4ee3dca9226e62d98290116237c9d" ns3:_="" ns4:_="">
    <xsd:import namespace="b395f8a8-929d-45bf-8238-90c1e726c980"/>
    <xsd:import namespace="0d98837f-9613-4e99-9710-1452d9d7bb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4:SharedWithUsers" minOccurs="0"/>
                <xsd:element ref="ns4:SharedWithDetails" minOccurs="0"/>
                <xsd:element ref="ns4:SharingHintHash"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95f8a8-929d-45bf-8238-90c1e726c9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d98837f-9613-4e99-9710-1452d9d7bb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5E80E-0CB2-440A-AEC8-9CC46A44ED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95f8a8-929d-45bf-8238-90c1e726c980"/>
    <ds:schemaRef ds:uri="0d98837f-9613-4e99-9710-1452d9d7bb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2F6345-5507-44DE-95AD-AF581B75237E}">
  <ds:schemaRefs>
    <ds:schemaRef ds:uri="http://schemas.microsoft.com/sharepoint/v3/contenttype/forms"/>
  </ds:schemaRefs>
</ds:datastoreItem>
</file>

<file path=customXml/itemProps3.xml><?xml version="1.0" encoding="utf-8"?>
<ds:datastoreItem xmlns:ds="http://schemas.openxmlformats.org/officeDocument/2006/customXml" ds:itemID="{0CA3F7B7-245B-4780-BD06-14D7EAD5514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65E61E5-2A64-46CA-AEDE-B3EBA9E01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741</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Coule</dc:creator>
  <cp:lastModifiedBy>Jan McMahon</cp:lastModifiedBy>
  <cp:revision>5</cp:revision>
  <cp:lastPrinted>2015-04-07T15:13:00Z</cp:lastPrinted>
  <dcterms:created xsi:type="dcterms:W3CDTF">2019-08-19T13:28:00Z</dcterms:created>
  <dcterms:modified xsi:type="dcterms:W3CDTF">2019-08-19T13:32:00Z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0x010100660D14A1C3002D498B8222AAFEEAE4E9</vt:lpwstr>
  </property>
</Properties>
</file>