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3FA" w:rsidRPr="00ED4E6A" w:rsidRDefault="001F23FA" w:rsidP="001F23FA">
      <w:pPr>
        <w:pStyle w:val="Heading7"/>
        <w:rPr>
          <w:rFonts w:ascii="Arial" w:hAnsi="Arial" w:cs="Arial"/>
          <w:b/>
          <w:sz w:val="22"/>
          <w:szCs w:val="22"/>
          <w:u w:val="single"/>
        </w:rPr>
      </w:pPr>
      <w:bookmarkStart w:id="0" w:name="_GoBack"/>
      <w:bookmarkEnd w:id="0"/>
      <w:r w:rsidRPr="00ED4E6A">
        <w:rPr>
          <w:rFonts w:ascii="Arial" w:hAnsi="Arial" w:cs="Arial"/>
          <w:b/>
          <w:sz w:val="22"/>
          <w:szCs w:val="22"/>
          <w:u w:val="single"/>
        </w:rPr>
        <w:t>SEFTON METROPOLITAN BOROUGH COUNCIL</w:t>
      </w:r>
    </w:p>
    <w:p w:rsidR="000618C4" w:rsidRPr="00ED4E6A" w:rsidRDefault="000618C4" w:rsidP="000618C4">
      <w:pPr>
        <w:rPr>
          <w:rFonts w:cs="Arial"/>
          <w:sz w:val="22"/>
          <w:szCs w:val="22"/>
        </w:rPr>
      </w:pPr>
    </w:p>
    <w:p w:rsidR="001F23FA" w:rsidRPr="00ED4E6A" w:rsidRDefault="001F23FA" w:rsidP="001F23FA">
      <w:pPr>
        <w:pStyle w:val="Heading8"/>
        <w:rPr>
          <w:rFonts w:ascii="Arial" w:hAnsi="Arial" w:cs="Arial"/>
          <w:sz w:val="22"/>
          <w:szCs w:val="22"/>
        </w:rPr>
      </w:pPr>
      <w:r w:rsidRPr="00ED4E6A">
        <w:rPr>
          <w:rFonts w:ascii="Arial" w:hAnsi="Arial" w:cs="Arial"/>
          <w:sz w:val="22"/>
          <w:szCs w:val="22"/>
        </w:rPr>
        <w:t>JOB DESCRIPTION</w:t>
      </w:r>
    </w:p>
    <w:p w:rsidR="000618C4" w:rsidRPr="00ED4E6A" w:rsidRDefault="000618C4" w:rsidP="000618C4">
      <w:pPr>
        <w:rPr>
          <w:rFonts w:cs="Arial"/>
          <w:sz w:val="22"/>
          <w:szCs w:val="22"/>
        </w:rPr>
      </w:pPr>
    </w:p>
    <w:p w:rsidR="001F23FA" w:rsidRPr="00ED4E6A" w:rsidRDefault="001F23FA" w:rsidP="001F23FA">
      <w:pPr>
        <w:jc w:val="center"/>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r w:rsidR="005F3B1E" w:rsidRPr="005F3B1E">
        <w:rPr>
          <w:rFonts w:cs="Arial"/>
          <w:sz w:val="22"/>
          <w:szCs w:val="22"/>
        </w:rPr>
        <w:t>Adult Mental Health</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rsidR="0083136D" w:rsidRPr="00ED4E6A" w:rsidRDefault="0083136D" w:rsidP="001F23FA">
      <w:pPr>
        <w:pBdr>
          <w:top w:val="single" w:sz="4" w:space="1" w:color="auto"/>
        </w:pBdr>
        <w:tabs>
          <w:tab w:val="left" w:pos="5760"/>
        </w:tabs>
        <w:ind w:right="-118"/>
        <w:rPr>
          <w:rFonts w:cs="Arial"/>
          <w:b/>
          <w:sz w:val="22"/>
          <w:szCs w:val="22"/>
          <w:u w:val="single"/>
        </w:rPr>
      </w:pP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0618C4" w:rsidRPr="00ED4E6A" w:rsidRDefault="000618C4" w:rsidP="001F23FA">
      <w:pPr>
        <w:pBdr>
          <w:top w:val="single" w:sz="4" w:space="1" w:color="auto"/>
        </w:pBdr>
        <w:tabs>
          <w:tab w:val="left" w:pos="5760"/>
        </w:tabs>
        <w:rPr>
          <w:rFonts w:cs="Arial"/>
          <w:b/>
          <w:sz w:val="22"/>
          <w:szCs w:val="22"/>
          <w:u w:val="single"/>
        </w:rPr>
      </w:pPr>
    </w:p>
    <w:p w:rsidR="001F23FA" w:rsidRPr="00ED4E6A" w:rsidRDefault="001F23FA" w:rsidP="001F23FA">
      <w:pPr>
        <w:pBdr>
          <w:top w:val="single" w:sz="4" w:space="1" w:color="auto"/>
        </w:pBdr>
        <w:tabs>
          <w:tab w:val="left" w:pos="5760"/>
        </w:tabs>
        <w:rPr>
          <w:rFonts w:cs="Arial"/>
          <w:b/>
          <w:sz w:val="22"/>
          <w:szCs w:val="22"/>
          <w:u w:val="single"/>
        </w:rPr>
      </w:pPr>
      <w:r w:rsidRPr="00ED4E6A">
        <w:rPr>
          <w:rFonts w:cs="Arial"/>
          <w:b/>
          <w:sz w:val="22"/>
          <w:szCs w:val="22"/>
          <w:u w:val="single"/>
        </w:rPr>
        <w:t>JOB PURPOSE</w:t>
      </w:r>
    </w:p>
    <w:p w:rsidR="00F93BA8" w:rsidRPr="00ED4E6A" w:rsidRDefault="00F93BA8" w:rsidP="001F23FA">
      <w:pPr>
        <w:pBdr>
          <w:top w:val="single" w:sz="4" w:space="1" w:color="auto"/>
        </w:pBdr>
        <w:tabs>
          <w:tab w:val="left" w:pos="5760"/>
        </w:tabs>
        <w:rPr>
          <w:rFonts w:cs="Arial"/>
          <w:b/>
          <w:sz w:val="22"/>
          <w:szCs w:val="22"/>
          <w:u w:val="single"/>
        </w:rPr>
      </w:pPr>
    </w:p>
    <w:p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w:t>
      </w:r>
      <w:r w:rsidR="003764AC">
        <w:rPr>
          <w:rFonts w:cs="Arial"/>
          <w:bCs/>
          <w:sz w:val="22"/>
          <w:szCs w:val="22"/>
        </w:rPr>
        <w:t>team</w:t>
      </w:r>
      <w:r w:rsidRPr="00ED4E6A">
        <w:rPr>
          <w:rFonts w:cs="Arial"/>
          <w:bCs/>
          <w:sz w:val="22"/>
          <w:szCs w:val="22"/>
        </w:rPr>
        <w:t xml:space="preserve"> responsible for safeguarding, promoting the welfare of and continuously improving outcomes for individuals. </w:t>
      </w:r>
    </w:p>
    <w:p w:rsidR="00767C63" w:rsidRPr="00ED4E6A" w:rsidRDefault="00767C63" w:rsidP="00767C63">
      <w:pPr>
        <w:rPr>
          <w:rFonts w:cs="Arial"/>
          <w:bCs/>
          <w:sz w:val="22"/>
          <w:szCs w:val="22"/>
        </w:rPr>
      </w:pPr>
    </w:p>
    <w:p w:rsidR="001F23FA" w:rsidRDefault="00767C63" w:rsidP="006C2657">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rsidR="005F3B1E" w:rsidRDefault="005F3B1E" w:rsidP="006C2657">
      <w:pPr>
        <w:rPr>
          <w:rFonts w:cs="Arial"/>
          <w:b/>
          <w:sz w:val="22"/>
          <w:szCs w:val="22"/>
        </w:rPr>
      </w:pPr>
    </w:p>
    <w:p w:rsidR="005F3B1E" w:rsidRPr="00A025E6" w:rsidRDefault="005F3B1E" w:rsidP="006C2657">
      <w:pPr>
        <w:rPr>
          <w:rFonts w:eastAsiaTheme="minorHAnsi" w:cs="Arial"/>
          <w:sz w:val="22"/>
          <w:szCs w:val="22"/>
        </w:rPr>
      </w:pPr>
      <w:r w:rsidRPr="00A025E6">
        <w:rPr>
          <w:rFonts w:cs="Arial"/>
          <w:sz w:val="22"/>
          <w:szCs w:val="22"/>
        </w:rPr>
        <w:t>To undertake the duties of an AMHP subject to having the appropriate qualification or if not qualified completing AMHP training leading to qualification.</w:t>
      </w:r>
    </w:p>
    <w:p w:rsidR="00395458" w:rsidRPr="00A025E6" w:rsidRDefault="00395458" w:rsidP="001F23FA">
      <w:pPr>
        <w:tabs>
          <w:tab w:val="left" w:pos="5760"/>
        </w:tabs>
        <w:rPr>
          <w:rFonts w:cs="Arial"/>
          <w:sz w:val="22"/>
          <w:szCs w:val="22"/>
          <w:u w:val="single"/>
        </w:rPr>
      </w:pPr>
    </w:p>
    <w:p w:rsidR="006C2657" w:rsidRPr="00ED4E6A" w:rsidRDefault="006C2657"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MAIN DUTIES</w:t>
      </w:r>
    </w:p>
    <w:p w:rsidR="00767C63" w:rsidRPr="00ED4E6A" w:rsidRDefault="00767C63" w:rsidP="001F23FA">
      <w:pPr>
        <w:tabs>
          <w:tab w:val="left" w:pos="5760"/>
        </w:tabs>
        <w:rPr>
          <w:rFonts w:cs="Arial"/>
          <w:b/>
          <w:sz w:val="22"/>
          <w:szCs w:val="22"/>
          <w:u w:val="single"/>
        </w:rPr>
      </w:pPr>
    </w:p>
    <w:p w:rsidR="00767C63" w:rsidRPr="00ED4E6A" w:rsidRDefault="00767C63" w:rsidP="003764AC">
      <w:pPr>
        <w:numPr>
          <w:ilvl w:val="0"/>
          <w:numId w:val="13"/>
        </w:numPr>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rsidR="00767C63" w:rsidRPr="00ED4E6A" w:rsidRDefault="00767C63" w:rsidP="00767C63">
      <w:pPr>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rsidR="00767C63" w:rsidRPr="00ED4E6A" w:rsidRDefault="00767C63" w:rsidP="00767C63">
      <w:pPr>
        <w:ind w:left="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rsidR="00767C63" w:rsidRPr="00ED4E6A" w:rsidRDefault="00767C63" w:rsidP="00767C63">
      <w:pPr>
        <w:pStyle w:val="ListParagraph"/>
        <w:rPr>
          <w:rFonts w:cs="Arial"/>
          <w:sz w:val="22"/>
          <w:szCs w:val="22"/>
        </w:rPr>
      </w:pPr>
    </w:p>
    <w:p w:rsidR="00767C63" w:rsidRPr="00ED4E6A" w:rsidRDefault="00767C63" w:rsidP="003764AC">
      <w:pPr>
        <w:ind w:firstLine="60"/>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lastRenderedPageBreak/>
        <w:t>Negotiate personalised care arrangements with individuals and significant others that offer choices within affordable resources based on an allocated budget.</w:t>
      </w:r>
    </w:p>
    <w:p w:rsidR="00767C63" w:rsidRPr="00ED4E6A" w:rsidRDefault="00767C63" w:rsidP="00767C63">
      <w:pPr>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Undertake direct work with vulnerable individuals and their families in line with agreed plans. </w:t>
      </w:r>
    </w:p>
    <w:p w:rsidR="00767C63" w:rsidRPr="00ED4E6A" w:rsidRDefault="00767C63" w:rsidP="00767C63">
      <w:pPr>
        <w:pStyle w:val="ListParagraph"/>
        <w:rPr>
          <w:rFonts w:cs="Arial"/>
          <w:sz w:val="22"/>
          <w:szCs w:val="22"/>
        </w:rPr>
      </w:pPr>
    </w:p>
    <w:p w:rsidR="00767C63" w:rsidRDefault="00767C63" w:rsidP="003764AC">
      <w:pPr>
        <w:numPr>
          <w:ilvl w:val="0"/>
          <w:numId w:val="13"/>
        </w:numPr>
        <w:rPr>
          <w:rFonts w:cs="Arial"/>
          <w:sz w:val="22"/>
          <w:szCs w:val="22"/>
        </w:rPr>
      </w:pPr>
      <w:r w:rsidRPr="00ED4E6A">
        <w:rPr>
          <w:rFonts w:cs="Arial"/>
          <w:sz w:val="22"/>
          <w:szCs w:val="22"/>
        </w:rPr>
        <w:t>Communicate skilfully and confidently in complex or high risk situations.</w:t>
      </w:r>
    </w:p>
    <w:p w:rsidR="003A489F" w:rsidRDefault="003A489F" w:rsidP="003A489F">
      <w:pPr>
        <w:pStyle w:val="ListParagraph"/>
        <w:rPr>
          <w:rFonts w:cs="Arial"/>
          <w:sz w:val="22"/>
          <w:szCs w:val="22"/>
        </w:rPr>
      </w:pPr>
    </w:p>
    <w:p w:rsidR="003A489F" w:rsidRPr="00A025E6" w:rsidRDefault="003A489F" w:rsidP="003A489F">
      <w:pPr>
        <w:numPr>
          <w:ilvl w:val="0"/>
          <w:numId w:val="13"/>
        </w:numPr>
        <w:tabs>
          <w:tab w:val="num" w:pos="1080"/>
        </w:tabs>
        <w:rPr>
          <w:rFonts w:cs="Arial"/>
          <w:sz w:val="22"/>
          <w:szCs w:val="22"/>
        </w:rPr>
      </w:pPr>
      <w:r w:rsidRPr="00A025E6">
        <w:rPr>
          <w:rFonts w:cs="Arial"/>
          <w:sz w:val="22"/>
          <w:szCs w:val="22"/>
        </w:rPr>
        <w:t>Undertake specific responsibilities associated with AMHP practice</w:t>
      </w:r>
      <w:r w:rsidR="00A025E6">
        <w:rPr>
          <w:rFonts w:cs="Arial"/>
          <w:sz w:val="22"/>
          <w:szCs w:val="22"/>
        </w:rPr>
        <w:t>.</w:t>
      </w:r>
      <w:r w:rsidRPr="00A025E6">
        <w:rPr>
          <w:rFonts w:cs="Arial"/>
          <w:sz w:val="22"/>
          <w:szCs w:val="22"/>
        </w:rPr>
        <w:t xml:space="preserve"> (see Special Conditions below).</w:t>
      </w:r>
    </w:p>
    <w:p w:rsidR="003764AC" w:rsidRDefault="003764AC" w:rsidP="003764AC">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Work co-operatively with both internal and external colleagues across multi-agency boundaries.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Contribute to current practice expectations, identifying areas of poor practice issues and taking action as appropriate.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Demonstrate inclusive practice in relation to identity and diversity, challenging any issues of concern.</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Take responsibility for obtaining regular professional supervision to ensure effective practice, reflection and career development</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rsidR="00767C63" w:rsidRPr="00ED4E6A" w:rsidRDefault="00767C63" w:rsidP="00767C63">
      <w:pPr>
        <w:pStyle w:val="ListParagraph"/>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Ensure that reports are up to date, of a high quality and submitted according to appropriate timescales.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 xml:space="preserve">Ensure that expenditure on cases is properly authorised and recorded.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Be responsible for accurate, sensitive, timely and up to date data entry on all cases including:</w:t>
      </w:r>
    </w:p>
    <w:p w:rsidR="00767C63" w:rsidRPr="00ED4E6A" w:rsidRDefault="00767C63" w:rsidP="003764AC">
      <w:pPr>
        <w:numPr>
          <w:ilvl w:val="1"/>
          <w:numId w:val="13"/>
        </w:numPr>
        <w:rPr>
          <w:rFonts w:cs="Arial"/>
          <w:sz w:val="22"/>
          <w:szCs w:val="22"/>
        </w:rPr>
      </w:pPr>
      <w:r w:rsidRPr="00ED4E6A">
        <w:rPr>
          <w:rFonts w:cs="Arial"/>
          <w:sz w:val="22"/>
          <w:szCs w:val="22"/>
        </w:rPr>
        <w:t>data entry on IAS and any other electronic tools or database</w:t>
      </w:r>
    </w:p>
    <w:p w:rsidR="00767C63" w:rsidRPr="00ED4E6A" w:rsidRDefault="00767C63" w:rsidP="003764AC">
      <w:pPr>
        <w:numPr>
          <w:ilvl w:val="1"/>
          <w:numId w:val="13"/>
        </w:numPr>
        <w:rPr>
          <w:rFonts w:cs="Arial"/>
          <w:sz w:val="22"/>
          <w:szCs w:val="22"/>
        </w:rPr>
      </w:pPr>
      <w:r w:rsidRPr="00ED4E6A">
        <w:rPr>
          <w:rFonts w:cs="Arial"/>
          <w:sz w:val="22"/>
          <w:szCs w:val="22"/>
        </w:rPr>
        <w:t>data required for specific PIs/targets</w:t>
      </w:r>
    </w:p>
    <w:p w:rsidR="00767C63" w:rsidRPr="003764AC" w:rsidRDefault="00767C63" w:rsidP="003764AC">
      <w:pPr>
        <w:pStyle w:val="ListParagraph"/>
        <w:numPr>
          <w:ilvl w:val="1"/>
          <w:numId w:val="13"/>
        </w:numPr>
        <w:rPr>
          <w:rFonts w:cs="Arial"/>
          <w:sz w:val="22"/>
          <w:szCs w:val="22"/>
        </w:rPr>
      </w:pPr>
      <w:r w:rsidRPr="003764AC">
        <w:rPr>
          <w:rFonts w:cs="Arial"/>
          <w:sz w:val="22"/>
          <w:szCs w:val="22"/>
        </w:rPr>
        <w:t xml:space="preserve">Due consideration being given to any legal and human rights of the individuals concerned. </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767C63" w:rsidRPr="00ED4E6A" w:rsidRDefault="00767C63" w:rsidP="00767C63">
      <w:pPr>
        <w:ind w:left="426" w:hanging="426"/>
        <w:rPr>
          <w:rFonts w:cs="Arial"/>
          <w:sz w:val="22"/>
          <w:szCs w:val="22"/>
        </w:rPr>
      </w:pPr>
    </w:p>
    <w:p w:rsidR="00767C63" w:rsidRPr="00ED4E6A" w:rsidRDefault="00767C63" w:rsidP="003764AC">
      <w:pPr>
        <w:numPr>
          <w:ilvl w:val="0"/>
          <w:numId w:val="13"/>
        </w:numPr>
        <w:rPr>
          <w:rFonts w:cs="Arial"/>
          <w:sz w:val="22"/>
          <w:szCs w:val="22"/>
          <w:u w:val="single"/>
        </w:rPr>
      </w:pPr>
      <w:r w:rsidRPr="00ED4E6A">
        <w:rPr>
          <w:rFonts w:cs="Arial"/>
          <w:sz w:val="22"/>
          <w:szCs w:val="22"/>
        </w:rPr>
        <w:t>Undertake any other duties as directed from time-to-time to meet the exigencies of the service.</w:t>
      </w:r>
    </w:p>
    <w:p w:rsidR="00767C63" w:rsidRPr="00ED4E6A" w:rsidRDefault="00767C63" w:rsidP="001F23FA">
      <w:pPr>
        <w:tabs>
          <w:tab w:val="left" w:pos="5760"/>
        </w:tabs>
        <w:rPr>
          <w:rFonts w:cs="Arial"/>
          <w:b/>
          <w:sz w:val="22"/>
          <w:szCs w:val="22"/>
          <w:u w:val="single"/>
        </w:rPr>
      </w:pPr>
    </w:p>
    <w:p w:rsidR="00395458" w:rsidRPr="00ED4E6A" w:rsidRDefault="00395458" w:rsidP="001F23FA">
      <w:pPr>
        <w:tabs>
          <w:tab w:val="left" w:pos="5760"/>
        </w:tabs>
        <w:rPr>
          <w:rFonts w:cs="Arial"/>
          <w:b/>
          <w:sz w:val="22"/>
          <w:szCs w:val="22"/>
          <w:u w:val="single"/>
        </w:rPr>
      </w:pPr>
    </w:p>
    <w:p w:rsidR="001F23FA" w:rsidRDefault="001F23FA" w:rsidP="001F23FA">
      <w:pPr>
        <w:tabs>
          <w:tab w:val="left" w:pos="5760"/>
        </w:tabs>
        <w:rPr>
          <w:rFonts w:cs="Arial"/>
          <w:b/>
          <w:sz w:val="22"/>
          <w:szCs w:val="22"/>
          <w:u w:val="single"/>
        </w:rPr>
      </w:pPr>
      <w:r w:rsidRPr="00ED4E6A">
        <w:rPr>
          <w:rFonts w:cs="Arial"/>
          <w:b/>
          <w:sz w:val="22"/>
          <w:szCs w:val="22"/>
          <w:u w:val="single"/>
        </w:rPr>
        <w:t>SPECIAL CONDITIONS (if applicable)</w:t>
      </w:r>
    </w:p>
    <w:p w:rsidR="005F3B1E" w:rsidRDefault="005F3B1E" w:rsidP="001F23FA">
      <w:pPr>
        <w:tabs>
          <w:tab w:val="left" w:pos="5760"/>
        </w:tabs>
        <w:rPr>
          <w:rFonts w:cs="Arial"/>
          <w:b/>
          <w:sz w:val="22"/>
          <w:szCs w:val="22"/>
          <w:u w:val="single"/>
        </w:rPr>
      </w:pPr>
    </w:p>
    <w:p w:rsidR="001F23FA" w:rsidRPr="00A025E6" w:rsidRDefault="005F3B1E" w:rsidP="001F23FA">
      <w:pPr>
        <w:tabs>
          <w:tab w:val="left" w:pos="5760"/>
        </w:tabs>
        <w:rPr>
          <w:rFonts w:cs="Arial"/>
          <w:sz w:val="22"/>
          <w:szCs w:val="22"/>
        </w:rPr>
      </w:pPr>
      <w:r w:rsidRPr="00A025E6">
        <w:rPr>
          <w:rFonts w:cs="Arial"/>
          <w:sz w:val="22"/>
          <w:szCs w:val="22"/>
        </w:rPr>
        <w:t xml:space="preserve">AMHP Duties- The post holder will be responsible for the provision of AMHP practice as </w:t>
      </w:r>
      <w:r w:rsidR="00E36850" w:rsidRPr="00A025E6">
        <w:rPr>
          <w:rFonts w:cs="Arial"/>
          <w:sz w:val="22"/>
          <w:szCs w:val="22"/>
        </w:rPr>
        <w:t>part</w:t>
      </w:r>
      <w:r w:rsidRPr="00A025E6">
        <w:rPr>
          <w:rFonts w:cs="Arial"/>
          <w:sz w:val="22"/>
          <w:szCs w:val="22"/>
        </w:rPr>
        <w:t xml:space="preserve"> of a rota. As a </w:t>
      </w:r>
      <w:r w:rsidR="00E36850" w:rsidRPr="00A025E6">
        <w:rPr>
          <w:rFonts w:cs="Arial"/>
          <w:sz w:val="22"/>
          <w:szCs w:val="22"/>
        </w:rPr>
        <w:t>result,</w:t>
      </w:r>
      <w:r w:rsidRPr="00A025E6">
        <w:rPr>
          <w:rFonts w:cs="Arial"/>
          <w:sz w:val="22"/>
          <w:szCs w:val="22"/>
        </w:rPr>
        <w:t xml:space="preserve"> if not a qualified AMHP, the post holder will be </w:t>
      </w:r>
      <w:r w:rsidR="00E36850" w:rsidRPr="00A025E6">
        <w:rPr>
          <w:rFonts w:cs="Arial"/>
          <w:sz w:val="22"/>
          <w:szCs w:val="22"/>
        </w:rPr>
        <w:t>expected</w:t>
      </w:r>
      <w:r w:rsidRPr="00A025E6">
        <w:rPr>
          <w:rFonts w:cs="Arial"/>
          <w:sz w:val="22"/>
          <w:szCs w:val="22"/>
        </w:rPr>
        <w:t xml:space="preserve"> </w:t>
      </w:r>
      <w:r w:rsidR="00E36850" w:rsidRPr="00A025E6">
        <w:rPr>
          <w:rFonts w:cs="Arial"/>
          <w:sz w:val="22"/>
          <w:szCs w:val="22"/>
        </w:rPr>
        <w:t>(</w:t>
      </w:r>
      <w:r w:rsidRPr="00A025E6">
        <w:rPr>
          <w:rFonts w:cs="Arial"/>
          <w:sz w:val="22"/>
          <w:szCs w:val="22"/>
        </w:rPr>
        <w:t xml:space="preserve">subject to having </w:t>
      </w:r>
      <w:r w:rsidR="00E36850" w:rsidRPr="00A025E6">
        <w:rPr>
          <w:rFonts w:cs="Arial"/>
          <w:sz w:val="22"/>
          <w:szCs w:val="22"/>
        </w:rPr>
        <w:t>acquired</w:t>
      </w:r>
      <w:r w:rsidRPr="00A025E6">
        <w:rPr>
          <w:rFonts w:cs="Arial"/>
          <w:sz w:val="22"/>
          <w:szCs w:val="22"/>
        </w:rPr>
        <w:t xml:space="preserve"> sufficient pre-</w:t>
      </w:r>
      <w:r w:rsidR="00BA1477" w:rsidRPr="00A025E6">
        <w:rPr>
          <w:rFonts w:cs="Arial"/>
          <w:sz w:val="22"/>
          <w:szCs w:val="22"/>
        </w:rPr>
        <w:t xml:space="preserve">AMHP </w:t>
      </w:r>
      <w:r w:rsidR="00E36850" w:rsidRPr="00A025E6">
        <w:rPr>
          <w:rFonts w:cs="Arial"/>
          <w:sz w:val="22"/>
          <w:szCs w:val="22"/>
        </w:rPr>
        <w:t>training</w:t>
      </w:r>
      <w:r w:rsidRPr="00A025E6">
        <w:rPr>
          <w:rFonts w:cs="Arial"/>
          <w:sz w:val="22"/>
          <w:szCs w:val="22"/>
        </w:rPr>
        <w:t xml:space="preserve"> experience</w:t>
      </w:r>
      <w:r w:rsidR="00E36850" w:rsidRPr="00A025E6">
        <w:rPr>
          <w:rFonts w:cs="Arial"/>
          <w:sz w:val="22"/>
          <w:szCs w:val="22"/>
        </w:rPr>
        <w:t>)</w:t>
      </w:r>
      <w:r w:rsidRPr="00A025E6">
        <w:rPr>
          <w:rFonts w:cs="Arial"/>
          <w:sz w:val="22"/>
          <w:szCs w:val="22"/>
        </w:rPr>
        <w:t xml:space="preserve"> to undertake and successfully complete training as an AMHP.</w:t>
      </w:r>
    </w:p>
    <w:p w:rsidR="005F3B1E" w:rsidRPr="00A025E6" w:rsidRDefault="005F3B1E" w:rsidP="001F23FA">
      <w:pPr>
        <w:tabs>
          <w:tab w:val="left" w:pos="5760"/>
        </w:tabs>
        <w:rPr>
          <w:rFonts w:cs="Arial"/>
          <w:sz w:val="22"/>
          <w:szCs w:val="22"/>
        </w:rPr>
      </w:pPr>
    </w:p>
    <w:p w:rsidR="005F3B1E" w:rsidRPr="00A025E6" w:rsidRDefault="00E36850" w:rsidP="001F23FA">
      <w:pPr>
        <w:tabs>
          <w:tab w:val="left" w:pos="5760"/>
        </w:tabs>
        <w:rPr>
          <w:rFonts w:cs="Arial"/>
        </w:rPr>
      </w:pPr>
      <w:r w:rsidRPr="00A025E6">
        <w:rPr>
          <w:rFonts w:cs="Arial"/>
          <w:sz w:val="22"/>
          <w:szCs w:val="22"/>
        </w:rPr>
        <w:t>The AMHP allowance is currently £1800 a year (£150 a month before tax) based on a staff member working 36 hours per week and p</w:t>
      </w:r>
      <w:r w:rsidRPr="00A025E6">
        <w:rPr>
          <w:rFonts w:cs="Arial"/>
        </w:rPr>
        <w:t>articipation on an equal basis on the Sefton AMHP rota.</w:t>
      </w:r>
    </w:p>
    <w:p w:rsidR="00E36850" w:rsidRPr="00BA1477" w:rsidRDefault="00E36850" w:rsidP="001F23FA">
      <w:pPr>
        <w:tabs>
          <w:tab w:val="left" w:pos="5760"/>
        </w:tabs>
        <w:rPr>
          <w:rFonts w:cs="Arial"/>
          <w:color w:val="365F91" w:themeColor="accent1" w:themeShade="BF"/>
        </w:rPr>
      </w:pPr>
    </w:p>
    <w:p w:rsidR="00E36850" w:rsidRPr="00ED4E6A" w:rsidRDefault="00E36850" w:rsidP="001F23FA">
      <w:pPr>
        <w:tabs>
          <w:tab w:val="left" w:pos="5760"/>
        </w:tabs>
        <w:rPr>
          <w:rFonts w:cs="Arial"/>
          <w:sz w:val="22"/>
          <w:szCs w:val="22"/>
        </w:rPr>
      </w:pPr>
    </w:p>
    <w:p w:rsidR="001F23FA" w:rsidRPr="00ED4E6A" w:rsidRDefault="001F23FA" w:rsidP="001F23FA">
      <w:pPr>
        <w:tabs>
          <w:tab w:val="left" w:pos="5760"/>
        </w:tabs>
        <w:rPr>
          <w:rFonts w:cs="Arial"/>
          <w:sz w:val="22"/>
          <w:szCs w:val="22"/>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rsidR="00767C63" w:rsidRPr="00ED4E6A" w:rsidRDefault="00767C63" w:rsidP="001F23FA">
      <w:pPr>
        <w:tabs>
          <w:tab w:val="left" w:pos="5760"/>
        </w:tabs>
        <w:rPr>
          <w:rFonts w:cs="Arial"/>
          <w:b/>
          <w:sz w:val="22"/>
          <w:szCs w:val="22"/>
          <w:u w:val="single"/>
        </w:rPr>
      </w:pPr>
    </w:p>
    <w:p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767C63" w:rsidRPr="00ED4E6A" w:rsidRDefault="00767C63" w:rsidP="00767C63">
      <w:pPr>
        <w:rPr>
          <w:rFonts w:cs="Arial"/>
          <w:b/>
          <w:sz w:val="22"/>
          <w:szCs w:val="22"/>
          <w:u w:val="single"/>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08723A">
        <w:rPr>
          <w:rFonts w:cs="Arial"/>
          <w:sz w:val="22"/>
          <w:szCs w:val="22"/>
        </w:rPr>
        <w:t>Barry Farrington</w:t>
      </w: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08723A">
        <w:rPr>
          <w:rFonts w:cs="Arial"/>
          <w:sz w:val="22"/>
          <w:szCs w:val="22"/>
        </w:rPr>
        <w:t>Advanced Practitioner</w:t>
      </w:r>
    </w:p>
    <w:p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6C2657">
        <w:rPr>
          <w:rFonts w:cs="Arial"/>
          <w:sz w:val="22"/>
          <w:szCs w:val="22"/>
        </w:rPr>
        <w:t>October 2017</w:t>
      </w:r>
    </w:p>
    <w:p w:rsidR="001F23FA" w:rsidRPr="00ED4E6A" w:rsidRDefault="001F23FA" w:rsidP="001F23FA">
      <w:pPr>
        <w:rPr>
          <w:rFonts w:cs="Arial"/>
          <w:sz w:val="22"/>
          <w:szCs w:val="22"/>
        </w:rPr>
      </w:pPr>
    </w:p>
    <w:p w:rsidR="006A64A9" w:rsidRPr="00ED4E6A" w:rsidRDefault="006A64A9" w:rsidP="001F23FA">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rsidTr="00DE3CB6">
        <w:trPr>
          <w:cantSplit/>
          <w:trHeight w:val="165"/>
        </w:trPr>
        <w:tc>
          <w:tcPr>
            <w:tcW w:w="8297" w:type="dxa"/>
            <w:vAlign w:val="center"/>
          </w:tcPr>
          <w:p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rsidTr="00DE3CB6">
        <w:tc>
          <w:tcPr>
            <w:tcW w:w="2700" w:type="dxa"/>
          </w:tcPr>
          <w:p w:rsidR="006A64A9" w:rsidRPr="00ED4E6A" w:rsidRDefault="006A64A9" w:rsidP="00DE3CB6">
            <w:pPr>
              <w:rPr>
                <w:rFonts w:cs="Arial"/>
                <w:sz w:val="22"/>
                <w:szCs w:val="22"/>
              </w:rPr>
            </w:pPr>
            <w:r w:rsidRPr="00ED4E6A">
              <w:rPr>
                <w:rFonts w:cs="Arial"/>
                <w:b/>
                <w:bCs/>
                <w:sz w:val="22"/>
                <w:szCs w:val="22"/>
              </w:rPr>
              <w:t>Job Title:</w:t>
            </w:r>
          </w:p>
        </w:tc>
        <w:tc>
          <w:tcPr>
            <w:tcW w:w="5580" w:type="dxa"/>
          </w:tcPr>
          <w:p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rsidR="006A64A9" w:rsidRPr="00ED4E6A" w:rsidRDefault="006A64A9" w:rsidP="00DE3CB6">
            <w:pPr>
              <w:rPr>
                <w:rFonts w:cs="Arial"/>
                <w:sz w:val="22"/>
                <w:szCs w:val="22"/>
              </w:rPr>
            </w:pPr>
            <w:r w:rsidRPr="00ED4E6A">
              <w:rPr>
                <w:rFonts w:cs="Arial"/>
                <w:sz w:val="22"/>
                <w:szCs w:val="22"/>
              </w:rPr>
              <w:t>Various</w:t>
            </w:r>
          </w:p>
        </w:tc>
      </w:tr>
    </w:tbl>
    <w:p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Assessment Method</w:t>
            </w:r>
          </w:p>
        </w:tc>
      </w:tr>
      <w:tr w:rsidR="00917A5A"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Relevant professional qualification (SW Degree or equivalent) and current registration with HCPC.</w:t>
            </w:r>
          </w:p>
          <w:p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097794" w:rsidP="006C2657">
            <w:pPr>
              <w:pStyle w:val="Header"/>
              <w:rPr>
                <w:sz w:val="22"/>
                <w:szCs w:val="22"/>
              </w:rPr>
            </w:pPr>
            <w:r w:rsidRPr="00A025E6">
              <w:rPr>
                <w:sz w:val="22"/>
                <w:szCs w:val="22"/>
              </w:rPr>
              <w:t xml:space="preserve">Current Approved Mental Health </w:t>
            </w:r>
            <w:r w:rsidR="000D2D50" w:rsidRPr="00A025E6">
              <w:rPr>
                <w:sz w:val="22"/>
                <w:szCs w:val="22"/>
              </w:rPr>
              <w:t xml:space="preserve">Professional </w:t>
            </w:r>
            <w:r w:rsidRPr="00A025E6">
              <w:rPr>
                <w:sz w:val="22"/>
                <w:szCs w:val="22"/>
              </w:rPr>
              <w:t>status (AMHP) status or willingness to undertake and successfully complete AMHP training (contribution to Sefton’s AMHP rota is an essential requirement).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Qualified Practice Educator or willingness to undertake training.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544735" w:rsidP="00EA6142">
            <w:pPr>
              <w:pStyle w:val="Header"/>
              <w:jc w:val="center"/>
              <w:rPr>
                <w:sz w:val="22"/>
                <w:szCs w:val="22"/>
              </w:rPr>
            </w:pPr>
            <w:r>
              <w:rPr>
                <w:sz w:val="22"/>
                <w:szCs w:val="22"/>
              </w:rPr>
              <w:t>Application/ Interview</w:t>
            </w:r>
          </w:p>
        </w:tc>
      </w:tr>
      <w:tr w:rsidR="00917A5A"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b/>
                <w:bCs/>
                <w:sz w:val="22"/>
                <w:szCs w:val="22"/>
              </w:rPr>
            </w:pPr>
            <w:r>
              <w:rPr>
                <w:b/>
                <w:bCs/>
                <w:sz w:val="22"/>
                <w:szCs w:val="22"/>
              </w:rPr>
              <w:t>Demonstrable skills, knowledge and aptitudes</w:t>
            </w: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Demonstrates knowledge of current legislation, policy, procedures and frameworks.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Knowledge of best practice for assessment and care planning.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Understanding of national priorities/initiatives and their impact on service provision.</w:t>
            </w:r>
          </w:p>
          <w:p w:rsidR="00917A5A" w:rsidRDefault="00917A5A" w:rsidP="00EA6142">
            <w:pPr>
              <w:pStyle w:val="Header"/>
              <w:rPr>
                <w:sz w:val="22"/>
                <w:szCs w:val="22"/>
              </w:rPr>
            </w:pPr>
          </w:p>
          <w:p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rsidR="00917A5A" w:rsidRDefault="00917A5A" w:rsidP="00EA6142">
            <w:pPr>
              <w:pStyle w:val="Header"/>
              <w:rPr>
                <w:sz w:val="22"/>
                <w:szCs w:val="22"/>
              </w:rPr>
            </w:pPr>
          </w:p>
          <w:p w:rsidR="003764AC" w:rsidRDefault="00917A5A" w:rsidP="006C2657">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544735" w:rsidRDefault="00544735" w:rsidP="00544735">
            <w:pPr>
              <w:pStyle w:val="Header"/>
              <w:rPr>
                <w:sz w:val="22"/>
                <w:szCs w:val="22"/>
              </w:rPr>
            </w:pPr>
            <w:r>
              <w:rPr>
                <w:sz w:val="22"/>
                <w:szCs w:val="22"/>
              </w:rPr>
              <w:t>Ability to work alone and as part of team, using own initiative and ability to be flexible.</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formulate and implement effective social work interventions.</w:t>
            </w:r>
          </w:p>
          <w:p w:rsidR="00917A5A" w:rsidRDefault="00917A5A" w:rsidP="00EA6142">
            <w:pPr>
              <w:pStyle w:val="Header"/>
              <w:rPr>
                <w:sz w:val="22"/>
                <w:szCs w:val="22"/>
              </w:rPr>
            </w:pPr>
          </w:p>
          <w:p w:rsidR="00544735" w:rsidRDefault="00544735" w:rsidP="00544735">
            <w:pPr>
              <w:pStyle w:val="Header"/>
              <w:rPr>
                <w:sz w:val="22"/>
                <w:szCs w:val="22"/>
              </w:rPr>
            </w:pPr>
            <w:r>
              <w:rPr>
                <w:sz w:val="22"/>
                <w:szCs w:val="22"/>
              </w:rPr>
              <w:t>Understanding of local priorities/initiatives and their impact on service provision.</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Be able respond appropriately to emergency situations and manage risk.</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Previous experience working with LiquidLogic systems and Microsoft Office</w:t>
            </w:r>
          </w:p>
          <w:p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EA6142">
            <w:pPr>
              <w:pStyle w:val="Header"/>
              <w:jc w:val="center"/>
              <w:rPr>
                <w:sz w:val="22"/>
                <w:szCs w:val="22"/>
              </w:rPr>
            </w:pPr>
            <w:r>
              <w:rPr>
                <w:sz w:val="22"/>
                <w:szCs w:val="22"/>
              </w:rPr>
              <w:t>All elements will be assessed via application and interview</w:t>
            </w:r>
          </w:p>
          <w:p w:rsidR="00917A5A" w:rsidRDefault="00917A5A" w:rsidP="00EA6142">
            <w:pPr>
              <w:pStyle w:val="Header"/>
              <w:rPr>
                <w:sz w:val="22"/>
                <w:szCs w:val="22"/>
              </w:rPr>
            </w:pPr>
          </w:p>
          <w:p w:rsidR="00917A5A" w:rsidRDefault="00917A5A" w:rsidP="00EA6142">
            <w:pPr>
              <w:pStyle w:val="Header"/>
              <w:jc w:val="center"/>
              <w:rPr>
                <w:sz w:val="22"/>
                <w:szCs w:val="22"/>
              </w:rPr>
            </w:pPr>
          </w:p>
        </w:tc>
      </w:tr>
      <w:tr w:rsidR="00917A5A"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rsidR="00917A5A" w:rsidRDefault="00917A5A" w:rsidP="00EA6142">
            <w:pPr>
              <w:pStyle w:val="Header"/>
              <w:rPr>
                <w:sz w:val="22"/>
                <w:szCs w:val="22"/>
              </w:rPr>
            </w:pPr>
          </w:p>
          <w:p w:rsidR="00544735" w:rsidRDefault="00544735" w:rsidP="00EA6142">
            <w:pPr>
              <w:pStyle w:val="Header"/>
              <w:rPr>
                <w:sz w:val="22"/>
                <w:szCs w:val="22"/>
              </w:rPr>
            </w:pPr>
            <w:r>
              <w:rPr>
                <w:sz w:val="22"/>
                <w:szCs w:val="22"/>
              </w:rPr>
              <w:t>Work at any location across the Sefton Borough</w:t>
            </w:r>
            <w:r w:rsidR="00E36850">
              <w:rPr>
                <w:sz w:val="22"/>
                <w:szCs w:val="22"/>
              </w:rPr>
              <w:t>.</w:t>
            </w:r>
          </w:p>
          <w:p w:rsidR="00E36850" w:rsidRDefault="00E36850" w:rsidP="00EA6142">
            <w:pPr>
              <w:pStyle w:val="Header"/>
              <w:rPr>
                <w:sz w:val="22"/>
                <w:szCs w:val="22"/>
              </w:rPr>
            </w:pPr>
          </w:p>
          <w:p w:rsidR="00E36850" w:rsidRDefault="00E36850" w:rsidP="00E3685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rsidR="00917A5A" w:rsidRDefault="00917A5A" w:rsidP="00EA6142">
            <w:pPr>
              <w:autoSpaceDE w:val="0"/>
              <w:autoSpaceDN w:val="0"/>
              <w:rPr>
                <w:sz w:val="22"/>
                <w:szCs w:val="22"/>
              </w:rPr>
            </w:pPr>
          </w:p>
          <w:p w:rsidR="00917A5A" w:rsidRPr="0034061D" w:rsidRDefault="00917A5A" w:rsidP="00EA6142">
            <w:pPr>
              <w:autoSpaceDE w:val="0"/>
              <w:autoSpaceDN w:val="0"/>
              <w:rPr>
                <w:sz w:val="22"/>
                <w:szCs w:val="22"/>
              </w:rPr>
            </w:pPr>
            <w:r w:rsidRPr="0034061D">
              <w:rPr>
                <w:sz w:val="22"/>
                <w:szCs w:val="22"/>
              </w:rPr>
              <w:t>Must be legally entitled to work in the</w:t>
            </w:r>
          </w:p>
          <w:p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544735">
            <w:pPr>
              <w:pStyle w:val="Header"/>
              <w:jc w:val="center"/>
              <w:rPr>
                <w:sz w:val="22"/>
                <w:szCs w:val="22"/>
              </w:rPr>
            </w:pPr>
            <w:r>
              <w:rPr>
                <w:sz w:val="22"/>
                <w:szCs w:val="22"/>
              </w:rPr>
              <w:t>Application/ Interview</w:t>
            </w:r>
          </w:p>
          <w:p w:rsidR="00917A5A" w:rsidRDefault="00917A5A" w:rsidP="00EA6142">
            <w:pPr>
              <w:pStyle w:val="Header"/>
              <w:jc w:val="center"/>
              <w:rPr>
                <w:sz w:val="22"/>
                <w:szCs w:val="22"/>
              </w:rPr>
            </w:pPr>
          </w:p>
          <w:p w:rsidR="00917A5A" w:rsidRDefault="00917A5A" w:rsidP="00EA6142">
            <w:pPr>
              <w:pStyle w:val="Header"/>
              <w:jc w:val="center"/>
              <w:rPr>
                <w:sz w:val="22"/>
                <w:szCs w:val="22"/>
              </w:rPr>
            </w:pPr>
          </w:p>
          <w:p w:rsidR="00917A5A" w:rsidRDefault="00917A5A" w:rsidP="00EA6142">
            <w:pPr>
              <w:pStyle w:val="Header"/>
              <w:jc w:val="center"/>
              <w:rPr>
                <w:sz w:val="22"/>
                <w:szCs w:val="22"/>
              </w:rPr>
            </w:pPr>
            <w:r>
              <w:rPr>
                <w:sz w:val="22"/>
                <w:szCs w:val="22"/>
              </w:rPr>
              <w:t>C</w:t>
            </w:r>
          </w:p>
        </w:tc>
      </w:tr>
    </w:tbl>
    <w:p w:rsidR="00075442" w:rsidRPr="00ED4E6A" w:rsidRDefault="00075442" w:rsidP="00643338">
      <w:pPr>
        <w:tabs>
          <w:tab w:val="left" w:pos="1080"/>
        </w:tabs>
        <w:rPr>
          <w:rFonts w:cs="Arial"/>
          <w:sz w:val="22"/>
          <w:szCs w:val="22"/>
        </w:rPr>
      </w:pPr>
    </w:p>
    <w:sectPr w:rsidR="00075442" w:rsidRPr="00ED4E6A" w:rsidSect="00EA0CB3">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E5B" w:rsidRDefault="00C83E5B" w:rsidP="000618C4">
      <w:r>
        <w:separator/>
      </w:r>
    </w:p>
  </w:endnote>
  <w:endnote w:type="continuationSeparator" w:id="0">
    <w:p w:rsidR="00C83E5B" w:rsidRDefault="00C83E5B"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E5B" w:rsidRDefault="00C83E5B" w:rsidP="000618C4">
      <w:r>
        <w:separator/>
      </w:r>
    </w:p>
  </w:footnote>
  <w:footnote w:type="continuationSeparator" w:id="0">
    <w:p w:rsidR="00C83E5B" w:rsidRDefault="00C83E5B"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CB6" w:rsidRDefault="00DE3CB6" w:rsidP="000618C4">
    <w:pPr>
      <w:pStyle w:val="Header"/>
      <w:jc w:val="right"/>
    </w:pPr>
    <w:r w:rsidRPr="00775E3E">
      <w:rPr>
        <w:noProof/>
        <w:color w:val="0000FF"/>
        <w:lang w:eastAsia="en-GB"/>
      </w:rPr>
      <w:drawing>
        <wp:inline distT="0" distB="0" distL="0" distR="0" wp14:anchorId="2036760C" wp14:editId="645B5DD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764A8A08"/>
    <w:lvl w:ilvl="0" w:tplc="08090001">
      <w:start w:val="1"/>
      <w:numFmt w:val="bullet"/>
      <w:lvlText w:val=""/>
      <w:lvlJc w:val="left"/>
      <w:pPr>
        <w:tabs>
          <w:tab w:val="num" w:pos="720"/>
        </w:tabs>
        <w:ind w:left="720" w:hanging="360"/>
      </w:pPr>
      <w:rPr>
        <w:rFonts w:ascii="Symbol" w:hAnsi="Symbol" w:hint="default"/>
      </w:r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E70DA0"/>
    <w:multiLevelType w:val="hybridMultilevel"/>
    <w:tmpl w:val="E990E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6"/>
  </w:num>
  <w:num w:numId="3">
    <w:abstractNumId w:val="2"/>
  </w:num>
  <w:num w:numId="4">
    <w:abstractNumId w:val="3"/>
  </w:num>
  <w:num w:numId="5">
    <w:abstractNumId w:val="10"/>
  </w:num>
  <w:num w:numId="6">
    <w:abstractNumId w:val="7"/>
  </w:num>
  <w:num w:numId="7">
    <w:abstractNumId w:val="0"/>
  </w:num>
  <w:num w:numId="8">
    <w:abstractNumId w:val="9"/>
  </w:num>
  <w:num w:numId="9">
    <w:abstractNumId w:val="5"/>
  </w:num>
  <w:num w:numId="10">
    <w:abstractNumId w:val="8"/>
  </w:num>
  <w:num w:numId="11">
    <w:abstractNumId w:val="12"/>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618C4"/>
    <w:rsid w:val="00075442"/>
    <w:rsid w:val="0008723A"/>
    <w:rsid w:val="00097794"/>
    <w:rsid w:val="000D2D50"/>
    <w:rsid w:val="000E2AF6"/>
    <w:rsid w:val="00115A15"/>
    <w:rsid w:val="001F23FA"/>
    <w:rsid w:val="00225207"/>
    <w:rsid w:val="00327318"/>
    <w:rsid w:val="003764AC"/>
    <w:rsid w:val="00395458"/>
    <w:rsid w:val="003A489F"/>
    <w:rsid w:val="00452F67"/>
    <w:rsid w:val="00496BA0"/>
    <w:rsid w:val="004A6318"/>
    <w:rsid w:val="004B332B"/>
    <w:rsid w:val="00544735"/>
    <w:rsid w:val="005F3B1E"/>
    <w:rsid w:val="00643338"/>
    <w:rsid w:val="006A64A9"/>
    <w:rsid w:val="006C2657"/>
    <w:rsid w:val="006E5217"/>
    <w:rsid w:val="00747E2F"/>
    <w:rsid w:val="0076313B"/>
    <w:rsid w:val="00767C63"/>
    <w:rsid w:val="007B0B69"/>
    <w:rsid w:val="0083136D"/>
    <w:rsid w:val="008507A0"/>
    <w:rsid w:val="008E27F7"/>
    <w:rsid w:val="00900F6E"/>
    <w:rsid w:val="00917A5A"/>
    <w:rsid w:val="00A025E6"/>
    <w:rsid w:val="00AF004C"/>
    <w:rsid w:val="00B3501B"/>
    <w:rsid w:val="00BA1477"/>
    <w:rsid w:val="00BA7EA4"/>
    <w:rsid w:val="00C83E5B"/>
    <w:rsid w:val="00CE7179"/>
    <w:rsid w:val="00D254D9"/>
    <w:rsid w:val="00D32BA4"/>
    <w:rsid w:val="00DE3CB6"/>
    <w:rsid w:val="00E36850"/>
    <w:rsid w:val="00EA0CB3"/>
    <w:rsid w:val="00ED4E6A"/>
    <w:rsid w:val="00F34FAD"/>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7887D365-8C2A-41A0-9DD1-B4A01749F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1460</Words>
  <Characters>8324</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Geraldine Evans</cp:lastModifiedBy>
  <cp:revision>2</cp:revision>
  <cp:lastPrinted>2016-08-16T09:36:00Z</cp:lastPrinted>
  <dcterms:created xsi:type="dcterms:W3CDTF">2019-08-13T09:33:00Z</dcterms:created>
  <dcterms:modified xsi:type="dcterms:W3CDTF">2019-08-13T09:33:00Z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dc69f360-6628-4e4e-88b1-4d5eef5c4ebf</vt:lpwstr>
  </property>
</Properties>
</file>